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85A" w:rsidRPr="003B056B" w:rsidRDefault="00332DD9" w:rsidP="00332DD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B056B">
        <w:rPr>
          <w:rFonts w:ascii="Times New Roman" w:hAnsi="Times New Roman"/>
          <w:b/>
          <w:color w:val="000000"/>
          <w:sz w:val="28"/>
          <w:szCs w:val="28"/>
        </w:rPr>
        <w:t>U</w:t>
      </w:r>
      <w:r w:rsidR="0042685A" w:rsidRPr="003B056B">
        <w:rPr>
          <w:rFonts w:ascii="Times New Roman" w:hAnsi="Times New Roman"/>
          <w:b/>
          <w:bCs/>
          <w:color w:val="000000"/>
          <w:sz w:val="28"/>
          <w:szCs w:val="28"/>
        </w:rPr>
        <w:t xml:space="preserve">MOWA Nr </w:t>
      </w:r>
      <w:r w:rsidR="00086B5A" w:rsidRPr="003B056B">
        <w:rPr>
          <w:rFonts w:ascii="Times New Roman" w:hAnsi="Times New Roman"/>
          <w:b/>
          <w:bCs/>
          <w:color w:val="000000"/>
          <w:sz w:val="28"/>
          <w:szCs w:val="28"/>
        </w:rPr>
        <w:t>………….</w:t>
      </w:r>
    </w:p>
    <w:p w:rsidR="0037447C" w:rsidRDefault="00D72765" w:rsidP="003B056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72765">
        <w:rPr>
          <w:rFonts w:ascii="Times New Roman" w:hAnsi="Times New Roman"/>
          <w:sz w:val="24"/>
          <w:szCs w:val="24"/>
        </w:rPr>
        <w:t xml:space="preserve">zawarta w dniu </w:t>
      </w:r>
      <w:r w:rsidR="00086B5A">
        <w:rPr>
          <w:rFonts w:ascii="Times New Roman" w:hAnsi="Times New Roman"/>
          <w:b/>
          <w:sz w:val="24"/>
          <w:szCs w:val="24"/>
        </w:rPr>
        <w:t>……….</w:t>
      </w:r>
      <w:r w:rsidRPr="00D72765">
        <w:rPr>
          <w:rFonts w:ascii="Times New Roman" w:hAnsi="Times New Roman"/>
          <w:sz w:val="24"/>
          <w:szCs w:val="24"/>
        </w:rPr>
        <w:t xml:space="preserve"> w Urzędzie Gminy Komarówka Podlaska pomiędzy </w:t>
      </w:r>
    </w:p>
    <w:p w:rsidR="00D72765" w:rsidRPr="00D72765" w:rsidRDefault="00D72765" w:rsidP="003B056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72765">
        <w:rPr>
          <w:rFonts w:ascii="Times New Roman" w:hAnsi="Times New Roman"/>
          <w:sz w:val="24"/>
          <w:szCs w:val="24"/>
        </w:rPr>
        <w:t>Gminą Komarówka Podlaska z siedzibą 21-311 Komarówka Podlaska, ul. Krótka 7</w:t>
      </w:r>
      <w:r w:rsidRPr="00D72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72765">
        <w:rPr>
          <w:rFonts w:ascii="Times New Roman" w:hAnsi="Times New Roman"/>
          <w:sz w:val="24"/>
          <w:szCs w:val="24"/>
        </w:rPr>
        <w:t>w imieniu</w:t>
      </w:r>
      <w:r w:rsidR="001D41E1">
        <w:rPr>
          <w:rFonts w:ascii="Times New Roman" w:hAnsi="Times New Roman"/>
          <w:sz w:val="24"/>
          <w:szCs w:val="24"/>
        </w:rPr>
        <w:t xml:space="preserve"> </w:t>
      </w:r>
      <w:r w:rsidRPr="00D72765">
        <w:rPr>
          <w:rFonts w:ascii="Times New Roman" w:hAnsi="Times New Roman"/>
          <w:sz w:val="24"/>
          <w:szCs w:val="24"/>
        </w:rPr>
        <w:t>której działa:</w:t>
      </w:r>
    </w:p>
    <w:p w:rsidR="00D72765" w:rsidRPr="00D72765" w:rsidRDefault="00D72765" w:rsidP="003B056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72765">
        <w:rPr>
          <w:rFonts w:ascii="Times New Roman" w:hAnsi="Times New Roman"/>
          <w:sz w:val="24"/>
          <w:szCs w:val="24"/>
        </w:rPr>
        <w:t xml:space="preserve">Wójt Gminy Ireneusz Demianiuk przy kontrasygnacie Skarbnika Gminy </w:t>
      </w:r>
      <w:r w:rsidR="0037447C">
        <w:rPr>
          <w:rFonts w:ascii="Times New Roman" w:hAnsi="Times New Roman"/>
          <w:sz w:val="24"/>
          <w:szCs w:val="24"/>
        </w:rPr>
        <w:t>Małgorzaty Patkowskiej</w:t>
      </w:r>
      <w:bookmarkStart w:id="0" w:name="_GoBack"/>
      <w:bookmarkEnd w:id="0"/>
    </w:p>
    <w:p w:rsidR="00D72765" w:rsidRPr="00D72765" w:rsidRDefault="00D72765" w:rsidP="003B056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72765">
        <w:rPr>
          <w:rFonts w:ascii="Times New Roman" w:hAnsi="Times New Roman"/>
          <w:sz w:val="24"/>
          <w:szCs w:val="24"/>
        </w:rPr>
        <w:t>zwanym w dalszej części umowy „</w:t>
      </w:r>
      <w:r w:rsidRPr="00D72765">
        <w:rPr>
          <w:rFonts w:ascii="Times New Roman" w:hAnsi="Times New Roman"/>
          <w:b/>
          <w:sz w:val="24"/>
          <w:szCs w:val="24"/>
        </w:rPr>
        <w:t>Zamawiającym”</w:t>
      </w:r>
      <w:r w:rsidRPr="00D72765">
        <w:rPr>
          <w:rFonts w:ascii="Times New Roman" w:hAnsi="Times New Roman"/>
          <w:sz w:val="24"/>
          <w:szCs w:val="24"/>
        </w:rPr>
        <w:t>,</w:t>
      </w:r>
    </w:p>
    <w:p w:rsidR="00D72765" w:rsidRPr="00D72765" w:rsidRDefault="00D72765" w:rsidP="003B056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72765">
        <w:rPr>
          <w:rFonts w:ascii="Times New Roman" w:hAnsi="Times New Roman"/>
          <w:sz w:val="24"/>
          <w:szCs w:val="24"/>
        </w:rPr>
        <w:t xml:space="preserve">a </w:t>
      </w:r>
    </w:p>
    <w:p w:rsidR="0042685A" w:rsidRPr="00D72765" w:rsidRDefault="00086B5A" w:rsidP="003B056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</w:t>
      </w:r>
      <w:r w:rsidR="004D1A41">
        <w:rPr>
          <w:rFonts w:ascii="Times New Roman" w:hAnsi="Times New Roman"/>
          <w:sz w:val="24"/>
          <w:szCs w:val="24"/>
        </w:rPr>
        <w:t xml:space="preserve"> </w:t>
      </w:r>
      <w:r w:rsidR="00D72765" w:rsidRPr="00D72765">
        <w:rPr>
          <w:rFonts w:ascii="Times New Roman" w:hAnsi="Times New Roman"/>
          <w:sz w:val="24"/>
          <w:szCs w:val="24"/>
        </w:rPr>
        <w:t>zwan</w:t>
      </w:r>
      <w:r w:rsidR="004D1A41">
        <w:rPr>
          <w:rFonts w:ascii="Times New Roman" w:hAnsi="Times New Roman"/>
          <w:sz w:val="24"/>
          <w:szCs w:val="24"/>
        </w:rPr>
        <w:t>ą</w:t>
      </w:r>
      <w:r w:rsidR="00D72765" w:rsidRPr="00D72765">
        <w:rPr>
          <w:rFonts w:ascii="Times New Roman" w:hAnsi="Times New Roman"/>
          <w:sz w:val="24"/>
          <w:szCs w:val="24"/>
        </w:rPr>
        <w:t xml:space="preserve"> w dalszej części umowy „</w:t>
      </w:r>
      <w:r w:rsidR="00D72765" w:rsidRPr="00D72765">
        <w:rPr>
          <w:rFonts w:ascii="Times New Roman" w:hAnsi="Times New Roman"/>
          <w:b/>
          <w:sz w:val="24"/>
          <w:szCs w:val="24"/>
        </w:rPr>
        <w:t xml:space="preserve">Wykonawcą” </w:t>
      </w:r>
      <w:r w:rsidR="0042685A" w:rsidRPr="00D72765">
        <w:rPr>
          <w:rFonts w:ascii="Times New Roman" w:hAnsi="Times New Roman"/>
          <w:color w:val="000000"/>
          <w:sz w:val="24"/>
          <w:szCs w:val="24"/>
        </w:rPr>
        <w:t xml:space="preserve">i reprezentowaną przez: </w:t>
      </w:r>
    </w:p>
    <w:p w:rsidR="0042685A" w:rsidRPr="00D72765" w:rsidRDefault="00086B5A" w:rsidP="003B056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………………………………………………….</w:t>
      </w:r>
      <w:r w:rsidR="004D1A41">
        <w:rPr>
          <w:rFonts w:ascii="Times New Roman" w:hAnsi="Times New Roman"/>
          <w:b/>
          <w:color w:val="000000"/>
          <w:sz w:val="24"/>
          <w:szCs w:val="24"/>
        </w:rPr>
        <w:t>,</w:t>
      </w:r>
      <w:r w:rsidR="0042685A" w:rsidRPr="00D72765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42685A" w:rsidRPr="00D72765">
        <w:rPr>
          <w:rFonts w:ascii="Times New Roman" w:hAnsi="Times New Roman"/>
          <w:color w:val="000000"/>
          <w:sz w:val="24"/>
          <w:szCs w:val="24"/>
        </w:rPr>
        <w:t>została zawarta umowa następującej treści:</w:t>
      </w:r>
    </w:p>
    <w:p w:rsidR="0042685A" w:rsidRPr="0042685A" w:rsidRDefault="0042685A" w:rsidP="003B056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7C6A" w:rsidRPr="00CC7A34" w:rsidRDefault="007A7C6A" w:rsidP="003B056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C7A34">
        <w:rPr>
          <w:rFonts w:ascii="Times New Roman" w:eastAsia="Times New Roman" w:hAnsi="Times New Roman"/>
          <w:b/>
          <w:sz w:val="24"/>
          <w:szCs w:val="24"/>
          <w:lang w:eastAsia="pl-PL"/>
        </w:rPr>
        <w:t>§ 1.</w:t>
      </w:r>
    </w:p>
    <w:p w:rsidR="007A7C6A" w:rsidRPr="0042685A" w:rsidRDefault="007A7C6A" w:rsidP="003B056B">
      <w:pPr>
        <w:pStyle w:val="Akapitzlist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W wyniku przeprowadzonego postępowania o udzielenie zamówienia publicznego w trybie przetargu nieograniczonego na </w:t>
      </w:r>
      <w:r w:rsidR="00904C65">
        <w:rPr>
          <w:rFonts w:ascii="Times New Roman" w:eastAsia="Times New Roman" w:hAnsi="Times New Roman"/>
          <w:sz w:val="24"/>
          <w:szCs w:val="24"/>
          <w:lang w:eastAsia="pl-PL"/>
        </w:rPr>
        <w:t>ustawy z dnia 29 stycznia 2004 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>r. Prawo zamówień</w:t>
      </w:r>
      <w:r w:rsidR="00CC7A3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>publicznych (</w:t>
      </w:r>
      <w:r w:rsidR="009C4CB5" w:rsidRPr="0042685A">
        <w:rPr>
          <w:rFonts w:ascii="Times New Roman" w:eastAsia="Times New Roman" w:hAnsi="Times New Roman"/>
          <w:sz w:val="24"/>
          <w:szCs w:val="24"/>
          <w:lang w:eastAsia="pl-PL"/>
        </w:rPr>
        <w:t>Dz. U. z 201</w:t>
      </w:r>
      <w:r w:rsidR="00086B5A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9C4CB5"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  <w:r w:rsidR="008972F5">
        <w:rPr>
          <w:rFonts w:ascii="Times New Roman" w:eastAsia="Times New Roman" w:hAnsi="Times New Roman"/>
          <w:sz w:val="24"/>
          <w:szCs w:val="24"/>
          <w:lang w:eastAsia="pl-PL"/>
        </w:rPr>
        <w:t xml:space="preserve">poz. </w:t>
      </w:r>
      <w:r w:rsidR="00086B5A">
        <w:rPr>
          <w:rFonts w:ascii="Times New Roman" w:eastAsia="Times New Roman" w:hAnsi="Times New Roman"/>
          <w:sz w:val="24"/>
          <w:szCs w:val="24"/>
          <w:lang w:eastAsia="pl-PL"/>
        </w:rPr>
        <w:t>2164</w:t>
      </w:r>
      <w:r w:rsidR="009C4CB5"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>z późn. zm.) Zamawiający zleca, a Wykonawca przyjmuje do wykonania usługę</w:t>
      </w:r>
      <w:r w:rsidR="009C4CB5"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 odbioru 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odpadów komunalnych od właścicieli nieruchomości zamieszkałych i niezamieszkałych na terenie Gminy </w:t>
      </w:r>
      <w:r w:rsidR="00CC7A34">
        <w:rPr>
          <w:rFonts w:ascii="Times New Roman" w:eastAsia="Times New Roman" w:hAnsi="Times New Roman"/>
          <w:sz w:val="24"/>
          <w:szCs w:val="24"/>
          <w:lang w:eastAsia="pl-PL"/>
        </w:rPr>
        <w:t>Komarówka Podlaska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, w zakresie: </w:t>
      </w:r>
    </w:p>
    <w:p w:rsidR="00075ED5" w:rsidRPr="00336F79" w:rsidRDefault="004D1A41" w:rsidP="003B056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075ED5" w:rsidRPr="00336F79">
        <w:rPr>
          <w:rFonts w:ascii="Times New Roman" w:eastAsia="Times New Roman" w:hAnsi="Times New Roman"/>
          <w:sz w:val="24"/>
          <w:szCs w:val="24"/>
          <w:lang w:eastAsia="pl-PL"/>
        </w:rPr>
        <w:t>dbiór odpadów komunalnych od właściciel</w:t>
      </w:r>
      <w:r w:rsidR="000C063F">
        <w:rPr>
          <w:rFonts w:ascii="Times New Roman" w:eastAsia="Times New Roman" w:hAnsi="Times New Roman"/>
          <w:sz w:val="24"/>
          <w:szCs w:val="24"/>
          <w:lang w:eastAsia="pl-PL"/>
        </w:rPr>
        <w:t>i nieruchomości zamieszkałych i </w:t>
      </w:r>
      <w:r w:rsidR="00075ED5" w:rsidRPr="00336F79">
        <w:rPr>
          <w:rFonts w:ascii="Times New Roman" w:eastAsia="Times New Roman" w:hAnsi="Times New Roman"/>
          <w:sz w:val="24"/>
          <w:szCs w:val="24"/>
          <w:lang w:eastAsia="pl-PL"/>
        </w:rPr>
        <w:t>niezamieszkałych, z terenu gminy Komarówka Podlaska w sposób zapewniający osiągnięcie odpowiednich poziomów recyklingu, przy</w:t>
      </w:r>
      <w:r w:rsidR="000C063F">
        <w:rPr>
          <w:rFonts w:ascii="Times New Roman" w:eastAsia="Times New Roman" w:hAnsi="Times New Roman"/>
          <w:sz w:val="24"/>
          <w:szCs w:val="24"/>
          <w:lang w:eastAsia="pl-PL"/>
        </w:rPr>
        <w:t>gotowania do ponownego użycia i </w:t>
      </w:r>
      <w:r w:rsidR="00075ED5" w:rsidRPr="00336F79">
        <w:rPr>
          <w:rFonts w:ascii="Times New Roman" w:eastAsia="Times New Roman" w:hAnsi="Times New Roman"/>
          <w:sz w:val="24"/>
          <w:szCs w:val="24"/>
          <w:lang w:eastAsia="pl-PL"/>
        </w:rPr>
        <w:t xml:space="preserve">odzysku innymi metodami oraz ograniczenie masy odpadów komunalnych ulegających biodegradacji przekazywanych do składowania, zgodnie z zapisami ustawy z dnia 13 września 1996 r. o utrzymaniu czystości i porządku w gminach (t. j. Dz. U. z 2012 r. poz. 391) oraz zgodnie z obowiązującym w czasie trwania umowy Regulaminem utrzymania czystości i porządku na terenie Gminy Komarówka Podlaska zwanym dalej uchwałą. </w:t>
      </w:r>
    </w:p>
    <w:p w:rsidR="00075ED5" w:rsidRDefault="00075ED5" w:rsidP="003B056B">
      <w:pPr>
        <w:pStyle w:val="Akapitzlist"/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36F79">
        <w:rPr>
          <w:rFonts w:ascii="Times New Roman" w:eastAsia="Times New Roman" w:hAnsi="Times New Roman"/>
          <w:sz w:val="24"/>
          <w:szCs w:val="24"/>
          <w:lang w:eastAsia="pl-PL"/>
        </w:rPr>
        <w:t>Obowiązywać będzie system mieszany workowo-pojemnikowy.</w:t>
      </w:r>
    </w:p>
    <w:p w:rsidR="00075ED5" w:rsidRDefault="00075ED5" w:rsidP="003B056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75ED5">
        <w:rPr>
          <w:rFonts w:ascii="Times New Roman" w:eastAsia="Times New Roman" w:hAnsi="Times New Roman"/>
          <w:sz w:val="24"/>
          <w:szCs w:val="24"/>
          <w:lang w:eastAsia="pl-PL"/>
        </w:rPr>
        <w:t xml:space="preserve">Odbiór przyjętych odpadów w Punkcie Selektywnego Zbierania Odpadów Komunalnych </w:t>
      </w:r>
      <w:r w:rsidR="00BD548B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Pr="00075ED5">
        <w:rPr>
          <w:rFonts w:ascii="Times New Roman" w:eastAsia="Times New Roman" w:hAnsi="Times New Roman"/>
          <w:sz w:val="24"/>
          <w:szCs w:val="24"/>
          <w:lang w:eastAsia="pl-PL"/>
        </w:rPr>
        <w:t>PSZOK</w:t>
      </w:r>
      <w:r w:rsidR="00BD548B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Pr="00075ED5">
        <w:rPr>
          <w:rFonts w:ascii="Times New Roman" w:eastAsia="Times New Roman" w:hAnsi="Times New Roman"/>
          <w:sz w:val="24"/>
          <w:szCs w:val="24"/>
          <w:lang w:eastAsia="pl-PL"/>
        </w:rPr>
        <w:t xml:space="preserve"> i formach akcyjnych i transport do instalacji zastępczej tj. Zakład Zagospodarowania Odpadów Komunalnych Adamki w Białej.</w:t>
      </w:r>
    </w:p>
    <w:p w:rsidR="00075ED5" w:rsidRDefault="00075ED5" w:rsidP="003B056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75ED5">
        <w:rPr>
          <w:rFonts w:ascii="Times New Roman" w:eastAsia="Times New Roman" w:hAnsi="Times New Roman"/>
          <w:sz w:val="24"/>
          <w:szCs w:val="24"/>
          <w:lang w:eastAsia="pl-PL"/>
        </w:rPr>
        <w:t>Zapewnienie mieszkańcom gminy Komarówka Podlaska worków koloru żółtego na odpady opakowaniowe suche oraz koloru zielonego na odpady opakowaniowe ze szkła na warunkach opisanych w specyfikacji.</w:t>
      </w:r>
    </w:p>
    <w:p w:rsidR="00075ED5" w:rsidRDefault="00075ED5" w:rsidP="003B056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75ED5">
        <w:rPr>
          <w:rFonts w:ascii="Times New Roman" w:eastAsia="Times New Roman" w:hAnsi="Times New Roman"/>
          <w:sz w:val="24"/>
          <w:szCs w:val="24"/>
          <w:lang w:eastAsia="pl-PL"/>
        </w:rPr>
        <w:t>Transport odpadów do instalacji zastępczej tj. Zakład Zagospodarowania Odpadów Komunalnych Adamki w Białej.</w:t>
      </w:r>
    </w:p>
    <w:p w:rsidR="009C4CB5" w:rsidRPr="00075ED5" w:rsidRDefault="007A7C6A" w:rsidP="003B056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75ED5">
        <w:rPr>
          <w:rFonts w:ascii="Times New Roman" w:eastAsia="Times New Roman" w:hAnsi="Times New Roman"/>
          <w:sz w:val="24"/>
          <w:szCs w:val="24"/>
          <w:lang w:eastAsia="pl-PL"/>
        </w:rPr>
        <w:t>Integralną</w:t>
      </w:r>
      <w:r w:rsidR="009C4CB5" w:rsidRPr="00075ED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75ED5">
        <w:rPr>
          <w:rFonts w:ascii="Times New Roman" w:eastAsia="Times New Roman" w:hAnsi="Times New Roman"/>
          <w:sz w:val="24"/>
          <w:szCs w:val="24"/>
          <w:lang w:eastAsia="pl-PL"/>
        </w:rPr>
        <w:t>częścią</w:t>
      </w:r>
      <w:r w:rsidR="009C4CB5" w:rsidRPr="00075ED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75ED5">
        <w:rPr>
          <w:rFonts w:ascii="Times New Roman" w:eastAsia="Times New Roman" w:hAnsi="Times New Roman"/>
          <w:sz w:val="24"/>
          <w:szCs w:val="24"/>
          <w:lang w:eastAsia="pl-PL"/>
        </w:rPr>
        <w:t>składową</w:t>
      </w:r>
      <w:r w:rsidR="00CC7A34" w:rsidRPr="00075ED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75ED5">
        <w:rPr>
          <w:rFonts w:ascii="Times New Roman" w:eastAsia="Times New Roman" w:hAnsi="Times New Roman"/>
          <w:sz w:val="24"/>
          <w:szCs w:val="24"/>
          <w:lang w:eastAsia="pl-PL"/>
        </w:rPr>
        <w:t>niniejszej umowy stanowią</w:t>
      </w:r>
      <w:r w:rsidR="00CC7A34" w:rsidRPr="00075ED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75ED5">
        <w:rPr>
          <w:rFonts w:ascii="Times New Roman" w:eastAsia="Times New Roman" w:hAnsi="Times New Roman"/>
          <w:sz w:val="24"/>
          <w:szCs w:val="24"/>
          <w:lang w:eastAsia="pl-PL"/>
        </w:rPr>
        <w:t xml:space="preserve">ponadto: </w:t>
      </w:r>
    </w:p>
    <w:p w:rsidR="007A7C6A" w:rsidRPr="0042685A" w:rsidRDefault="007A7C6A" w:rsidP="003B056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a) Specyfikacja istotnych warunków zamówienia z załącznikami. </w:t>
      </w:r>
    </w:p>
    <w:p w:rsidR="007A7C6A" w:rsidRPr="0042685A" w:rsidRDefault="007A7C6A" w:rsidP="003B056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>b) Oferta Wykonawcy wraz z załącznikami</w:t>
      </w:r>
      <w:bookmarkStart w:id="1" w:name="30"/>
      <w:bookmarkEnd w:id="1"/>
      <w:r w:rsidR="00CC7A3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3F07B5" w:rsidRDefault="003F07B5" w:rsidP="003B056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A7C6A" w:rsidRPr="0042685A" w:rsidRDefault="007A7C6A" w:rsidP="003B056B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C7A34">
        <w:rPr>
          <w:rFonts w:ascii="Times New Roman" w:eastAsia="Times New Roman" w:hAnsi="Times New Roman"/>
          <w:b/>
          <w:sz w:val="24"/>
          <w:szCs w:val="24"/>
          <w:lang w:eastAsia="pl-PL"/>
        </w:rPr>
        <w:t>§ 2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7A7C6A" w:rsidRPr="00BD548B" w:rsidRDefault="007A7C6A" w:rsidP="003B056B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>Strony ustalają</w:t>
      </w:r>
      <w:r w:rsidR="009C4CB5"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termin wykonania zamówienia od </w:t>
      </w:r>
      <w:r w:rsidRPr="00BD548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1 </w:t>
      </w:r>
      <w:r w:rsidR="00BD548B" w:rsidRPr="00BD548B">
        <w:rPr>
          <w:rFonts w:ascii="Times New Roman" w:eastAsia="Times New Roman" w:hAnsi="Times New Roman"/>
          <w:b/>
          <w:sz w:val="24"/>
          <w:szCs w:val="24"/>
          <w:lang w:eastAsia="pl-PL"/>
        </w:rPr>
        <w:t>stycznia 201</w:t>
      </w:r>
      <w:r w:rsidR="00086B5A">
        <w:rPr>
          <w:rFonts w:ascii="Times New Roman" w:eastAsia="Times New Roman" w:hAnsi="Times New Roman"/>
          <w:b/>
          <w:sz w:val="24"/>
          <w:szCs w:val="24"/>
          <w:lang w:eastAsia="pl-PL"/>
        </w:rPr>
        <w:t>7</w:t>
      </w:r>
      <w:r w:rsidRPr="00BD548B">
        <w:rPr>
          <w:rFonts w:ascii="Times New Roman" w:eastAsia="Times New Roman" w:hAnsi="Times New Roman"/>
          <w:b/>
          <w:sz w:val="24"/>
          <w:szCs w:val="24"/>
          <w:lang w:eastAsia="pl-PL"/>
        </w:rPr>
        <w:t>r. do dnia 31 grudnia 201</w:t>
      </w:r>
      <w:r w:rsidR="00086B5A">
        <w:rPr>
          <w:rFonts w:ascii="Times New Roman" w:eastAsia="Times New Roman" w:hAnsi="Times New Roman"/>
          <w:b/>
          <w:sz w:val="24"/>
          <w:szCs w:val="24"/>
          <w:lang w:eastAsia="pl-PL"/>
        </w:rPr>
        <w:t>8</w:t>
      </w:r>
      <w:r w:rsidR="00BD548B" w:rsidRPr="00BD548B">
        <w:rPr>
          <w:rFonts w:ascii="Times New Roman" w:eastAsia="Times New Roman" w:hAnsi="Times New Roman"/>
          <w:b/>
          <w:sz w:val="24"/>
          <w:szCs w:val="24"/>
          <w:lang w:eastAsia="pl-PL"/>
        </w:rPr>
        <w:t> </w:t>
      </w:r>
      <w:r w:rsidRPr="00BD548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r. </w:t>
      </w:r>
    </w:p>
    <w:p w:rsidR="00CC7A34" w:rsidRDefault="00CC7A34" w:rsidP="003B056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A7C6A" w:rsidRPr="00CA38CE" w:rsidRDefault="00982248" w:rsidP="003B056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3</w:t>
      </w:r>
      <w:r w:rsidR="007A7C6A" w:rsidRPr="00CA38CE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:rsidR="007A7C6A" w:rsidRPr="00185CF3" w:rsidRDefault="007A7C6A" w:rsidP="003B056B">
      <w:pPr>
        <w:numPr>
          <w:ilvl w:val="6"/>
          <w:numId w:val="19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>Za wykonanie przedmiotu umowy określonego w § 1, strony ustalają</w:t>
      </w:r>
      <w:r w:rsidR="009C4CB5"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26850">
        <w:rPr>
          <w:rFonts w:ascii="Times New Roman" w:eastAsia="Times New Roman" w:hAnsi="Times New Roman"/>
          <w:sz w:val="24"/>
          <w:szCs w:val="24"/>
          <w:lang w:eastAsia="pl-PL"/>
        </w:rPr>
        <w:t>wynagrodzenie w </w:t>
      </w:r>
      <w:r w:rsidRPr="00075ED5">
        <w:rPr>
          <w:rFonts w:ascii="Times New Roman" w:eastAsia="Times New Roman" w:hAnsi="Times New Roman"/>
          <w:b/>
          <w:sz w:val="24"/>
          <w:szCs w:val="24"/>
          <w:lang w:eastAsia="pl-PL"/>
        </w:rPr>
        <w:t>kwocie</w:t>
      </w:r>
      <w:r w:rsidR="00F2685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086B5A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………………….</w:t>
      </w:r>
      <w:r w:rsidRPr="00185CF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zł</w:t>
      </w:r>
      <w:r w:rsidR="009C4CB5" w:rsidRPr="00185CF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185CF3">
        <w:rPr>
          <w:rFonts w:ascii="Times New Roman" w:eastAsia="Times New Roman" w:hAnsi="Times New Roman"/>
          <w:b/>
          <w:sz w:val="24"/>
          <w:szCs w:val="24"/>
          <w:lang w:eastAsia="pl-PL"/>
        </w:rPr>
        <w:t>brutto za 1 Mg odpadów</w:t>
      </w:r>
      <w:r w:rsidRPr="00185CF3">
        <w:rPr>
          <w:rFonts w:ascii="Times New Roman" w:eastAsia="Times New Roman" w:hAnsi="Times New Roman"/>
          <w:sz w:val="24"/>
          <w:szCs w:val="24"/>
          <w:lang w:eastAsia="pl-PL"/>
        </w:rPr>
        <w:t>. Podstawę</w:t>
      </w:r>
      <w:r w:rsidR="009C4CB5" w:rsidRPr="00185CF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85CF3">
        <w:rPr>
          <w:rFonts w:ascii="Times New Roman" w:eastAsia="Times New Roman" w:hAnsi="Times New Roman"/>
          <w:sz w:val="24"/>
          <w:szCs w:val="24"/>
          <w:lang w:eastAsia="pl-PL"/>
        </w:rPr>
        <w:t xml:space="preserve">ustalenia wynagrodzenia należnego Wykonawcy za dany miesiąc realizacji umowy stanowi iloczyn ilości faktycznie odebranych i dostarczonych odpadów do instalacji oraz ceny brutto określonej w złożonej ofercie. </w:t>
      </w:r>
    </w:p>
    <w:p w:rsidR="007A7C6A" w:rsidRPr="0042685A" w:rsidRDefault="007A7C6A" w:rsidP="003B056B">
      <w:pPr>
        <w:numPr>
          <w:ilvl w:val="0"/>
          <w:numId w:val="19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Zapłata wynagrodzenia należnego Wykonawcy dokonywana będzie na rachunek bankowy </w:t>
      </w:r>
    </w:p>
    <w:p w:rsidR="007A7C6A" w:rsidRPr="0042685A" w:rsidRDefault="007A7C6A" w:rsidP="003B056B">
      <w:pPr>
        <w:numPr>
          <w:ilvl w:val="0"/>
          <w:numId w:val="19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wskazany na fakturze Wykonawcy. </w:t>
      </w:r>
    </w:p>
    <w:p w:rsidR="007A7C6A" w:rsidRPr="0042685A" w:rsidRDefault="007A7C6A" w:rsidP="003B056B">
      <w:pPr>
        <w:numPr>
          <w:ilvl w:val="0"/>
          <w:numId w:val="19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>Podstawą</w:t>
      </w:r>
      <w:r w:rsidR="00E264BB"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>wystawienia faktury jest częściowy protokół</w:t>
      </w:r>
      <w:r w:rsidR="00E264BB"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odbioru przedmiotu zamówienia wystawiony po upływie każdego miesiąca, podpisany przez przedstawiciela Gminy oraz przedstawiciela Wykonawcy. </w:t>
      </w:r>
    </w:p>
    <w:p w:rsidR="007A7C6A" w:rsidRPr="0042685A" w:rsidRDefault="007A7C6A" w:rsidP="003B056B">
      <w:pPr>
        <w:numPr>
          <w:ilvl w:val="0"/>
          <w:numId w:val="19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>Zapłata wynagrodzenia następuje w terminie 30 dni od dnia doręczenia prawidłowo</w:t>
      </w:r>
      <w:r w:rsidR="00E264BB"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wystawionych faktur VAT. </w:t>
      </w:r>
    </w:p>
    <w:p w:rsidR="007A7C6A" w:rsidRPr="0042685A" w:rsidRDefault="007A7C6A" w:rsidP="003B056B">
      <w:pPr>
        <w:numPr>
          <w:ilvl w:val="0"/>
          <w:numId w:val="19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>Z tytułu wykonania umowy Wykonawcy, poza płatnością</w:t>
      </w:r>
      <w:r w:rsidR="00E264BB"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>określoną</w:t>
      </w:r>
      <w:r w:rsidR="00E264BB"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>w § 3, nie przysługują</w:t>
      </w:r>
      <w:r w:rsidR="00E264BB"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inne świadczenia pieniężne. </w:t>
      </w:r>
    </w:p>
    <w:p w:rsidR="00CC7A34" w:rsidRDefault="00CC7A34" w:rsidP="003B056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A7C6A" w:rsidRPr="00CA38CE" w:rsidRDefault="007A7C6A" w:rsidP="003B056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A38C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§ </w:t>
      </w:r>
      <w:r w:rsidR="00D77290"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  <w:r w:rsidRPr="00CA38CE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:rsidR="007A7C6A" w:rsidRPr="0042685A" w:rsidRDefault="007A7C6A" w:rsidP="003B056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Do obowiązków Wykonawcy w szczególności należy: </w:t>
      </w:r>
    </w:p>
    <w:p w:rsidR="007A7C6A" w:rsidRPr="0042685A" w:rsidRDefault="007A7C6A" w:rsidP="003B056B">
      <w:pPr>
        <w:numPr>
          <w:ilvl w:val="0"/>
          <w:numId w:val="20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>Prowadzenie dokumentacji związanej z działalnością</w:t>
      </w:r>
      <w:r w:rsidR="00E264BB"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>objętą</w:t>
      </w:r>
      <w:r w:rsidR="00E264BB"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B056B">
        <w:rPr>
          <w:rFonts w:ascii="Times New Roman" w:eastAsia="Times New Roman" w:hAnsi="Times New Roman"/>
          <w:sz w:val="24"/>
          <w:szCs w:val="24"/>
          <w:lang w:eastAsia="pl-PL"/>
        </w:rPr>
        <w:t xml:space="preserve">zamówieniem, tj. sporządzanie 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>kwartalnych sprawozdań</w:t>
      </w:r>
      <w:r w:rsidR="00E264BB"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zawierających: </w:t>
      </w:r>
    </w:p>
    <w:p w:rsidR="007A7C6A" w:rsidRPr="0042685A" w:rsidRDefault="007A7C6A" w:rsidP="003B056B">
      <w:p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a) informacje o masie poszczególnych rodzajów odebranych odpadów komunalnych przekazanych na instalację, </w:t>
      </w:r>
    </w:p>
    <w:p w:rsidR="007A7C6A" w:rsidRPr="0042685A" w:rsidRDefault="007A7C6A" w:rsidP="003B056B">
      <w:p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>b) liczbę</w:t>
      </w:r>
      <w:r w:rsidR="00E264BB"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gospodarstw, z których zostały odebrane odpady komunalne; </w:t>
      </w:r>
    </w:p>
    <w:p w:rsidR="003B056B" w:rsidRDefault="007A7C6A" w:rsidP="003B056B">
      <w:p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>c) wskazanie właścicieli nieruchomości, którzy zbierają</w:t>
      </w:r>
      <w:r w:rsidR="00E264BB"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>odpady komunalne w sposób niezgodny z regulaminem (w tym nie zbierają</w:t>
      </w:r>
      <w:r w:rsidR="00E264BB"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B056B">
        <w:rPr>
          <w:rFonts w:ascii="Times New Roman" w:eastAsia="Times New Roman" w:hAnsi="Times New Roman"/>
          <w:sz w:val="24"/>
          <w:szCs w:val="24"/>
          <w:lang w:eastAsia="pl-PL"/>
        </w:rPr>
        <w:t xml:space="preserve">selektywnie odpadów). </w:t>
      </w:r>
    </w:p>
    <w:p w:rsidR="007A7C6A" w:rsidRPr="0042685A" w:rsidRDefault="007A7C6A" w:rsidP="003B056B">
      <w:pPr>
        <w:numPr>
          <w:ilvl w:val="0"/>
          <w:numId w:val="20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przedkłada Zamawiającemu: </w:t>
      </w:r>
    </w:p>
    <w:p w:rsidR="007A7C6A" w:rsidRPr="0042685A" w:rsidRDefault="007A7C6A" w:rsidP="003B056B">
      <w:pPr>
        <w:numPr>
          <w:ilvl w:val="0"/>
          <w:numId w:val="15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>w terminie składania pierwszego sprawozdania - wykaz wszystkich posesji od których</w:t>
      </w:r>
      <w:r w:rsidR="00E264BB"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zostały odebrane odpady komunalne, wraz ze wskazaniem ilości pojemników na podstawie </w:t>
      </w:r>
      <w:bookmarkStart w:id="2" w:name="31"/>
      <w:bookmarkEnd w:id="2"/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>wykazu posesji znajdujących się</w:t>
      </w:r>
      <w:r w:rsidR="00E264BB"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na trasie przejazdu pojazdu dostarczonego przez Zamawiającego; </w:t>
      </w:r>
    </w:p>
    <w:p w:rsidR="007A7C6A" w:rsidRPr="0042685A" w:rsidRDefault="007A7C6A" w:rsidP="003B056B">
      <w:pPr>
        <w:numPr>
          <w:ilvl w:val="0"/>
          <w:numId w:val="15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>w terminie składania kolejnych sprawozdań</w:t>
      </w:r>
      <w:r w:rsidR="00E264BB"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>- wykaz posesji, które nie były zamieszczone we wcześniejszym wykazie, a odebrano z nich w okresie objętym sprawozdaniem odpady komunalne wraz ze wskazaniem ilości i pojemności pojemników z jakich odpady odebrano oraz wykaz posesji, od których zaprzestano odbierać</w:t>
      </w:r>
      <w:r w:rsidR="00E264BB"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odpady komunalne; </w:t>
      </w:r>
    </w:p>
    <w:p w:rsidR="007A7C6A" w:rsidRPr="0042685A" w:rsidRDefault="007A7C6A" w:rsidP="003B056B">
      <w:pPr>
        <w:numPr>
          <w:ilvl w:val="0"/>
          <w:numId w:val="15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kopie dowodów dostarczania odpadów do instalacji odzysku lub unieszkodliwiania, tj. </w:t>
      </w:r>
    </w:p>
    <w:p w:rsidR="007A7C6A" w:rsidRPr="0042685A" w:rsidRDefault="007A7C6A" w:rsidP="003B056B">
      <w:pPr>
        <w:numPr>
          <w:ilvl w:val="0"/>
          <w:numId w:val="15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karty ewidencji odpadów lub karty przekazania odpadów. </w:t>
      </w:r>
    </w:p>
    <w:p w:rsidR="003B056B" w:rsidRDefault="007A7C6A" w:rsidP="003B056B">
      <w:pPr>
        <w:numPr>
          <w:ilvl w:val="0"/>
          <w:numId w:val="20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>Sprawozdania wraz z wykazami, o których mowa powyżej, należy przekazywać</w:t>
      </w:r>
      <w:r w:rsidR="003B056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Zamawiającemu w terminie do końca miesiąca następującego po kwartale, którego dotyczy. </w:t>
      </w:r>
    </w:p>
    <w:p w:rsidR="007A7C6A" w:rsidRPr="0042685A" w:rsidRDefault="007A7C6A" w:rsidP="003B056B">
      <w:pPr>
        <w:numPr>
          <w:ilvl w:val="0"/>
          <w:numId w:val="20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zobowiązany jest do: </w:t>
      </w:r>
    </w:p>
    <w:p w:rsidR="007A7C6A" w:rsidRPr="0042685A" w:rsidRDefault="007A7C6A" w:rsidP="003B056B">
      <w:pPr>
        <w:numPr>
          <w:ilvl w:val="0"/>
          <w:numId w:val="14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zaopatrywania właścicieli nieruchomości i worki na odpady zbierane selektywnie, tj. na zasadach określonych w SIWZ; </w:t>
      </w:r>
    </w:p>
    <w:p w:rsidR="007A7C6A" w:rsidRPr="0042685A" w:rsidRDefault="007A7C6A" w:rsidP="003B056B">
      <w:pPr>
        <w:numPr>
          <w:ilvl w:val="0"/>
          <w:numId w:val="14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>worki na odpady komunalne zbierane selektywnie przekazywane przez Wykonawcę</w:t>
      </w:r>
      <w:r w:rsidR="00E264BB"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>mieszkańcom, winny zawierać</w:t>
      </w:r>
      <w:r w:rsidR="00E264BB"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>napis określający</w:t>
      </w:r>
      <w:r w:rsidR="003379EF">
        <w:rPr>
          <w:rFonts w:ascii="Times New Roman" w:eastAsia="Times New Roman" w:hAnsi="Times New Roman"/>
          <w:sz w:val="24"/>
          <w:szCs w:val="24"/>
          <w:lang w:eastAsia="pl-PL"/>
        </w:rPr>
        <w:t xml:space="preserve"> rodzaj i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 frakcję</w:t>
      </w:r>
      <w:r w:rsidR="00E264BB"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>odpadów</w:t>
      </w:r>
      <w:r w:rsidR="003379EF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 dla których są</w:t>
      </w:r>
      <w:r w:rsidR="00E264BB"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5ED5">
        <w:rPr>
          <w:rFonts w:ascii="Times New Roman" w:eastAsia="Times New Roman" w:hAnsi="Times New Roman"/>
          <w:sz w:val="24"/>
          <w:szCs w:val="24"/>
          <w:lang w:eastAsia="pl-PL"/>
        </w:rPr>
        <w:t>przeznaczone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; </w:t>
      </w:r>
    </w:p>
    <w:p w:rsidR="003B056B" w:rsidRDefault="007A7C6A" w:rsidP="003B056B">
      <w:pPr>
        <w:numPr>
          <w:ilvl w:val="0"/>
          <w:numId w:val="14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>powiadomienie Gminy w przypadku niedopełniania przez właściciela nieruchomości obowiązku w zakresie selektywnego zbierania odpadów komunalnych. Wykonawca odbierający odpady komunalne ma obowiązek przyjąć</w:t>
      </w:r>
      <w:r w:rsidR="00E264BB"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je jako zmieszane odpady </w:t>
      </w:r>
      <w:r w:rsidR="00E264BB"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komunalne i 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>niezwłocznie powiadomić</w:t>
      </w:r>
      <w:r w:rsidR="00E264BB"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o tym Gminę; </w:t>
      </w:r>
    </w:p>
    <w:p w:rsidR="007A7C6A" w:rsidRPr="003B056B" w:rsidRDefault="007A7C6A" w:rsidP="003B056B">
      <w:pPr>
        <w:numPr>
          <w:ilvl w:val="0"/>
          <w:numId w:val="20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056B">
        <w:rPr>
          <w:rFonts w:ascii="Times New Roman" w:eastAsia="Times New Roman" w:hAnsi="Times New Roman"/>
          <w:sz w:val="24"/>
          <w:szCs w:val="24"/>
          <w:lang w:eastAsia="pl-PL"/>
        </w:rPr>
        <w:t xml:space="preserve">W zakresie częstotliwości i sposobu odbioru odpadów komunalnych: </w:t>
      </w:r>
    </w:p>
    <w:p w:rsidR="003B056B" w:rsidRDefault="007A7C6A" w:rsidP="003B056B">
      <w:pPr>
        <w:numPr>
          <w:ilvl w:val="0"/>
          <w:numId w:val="10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>Wykonawca będzie odbierał</w:t>
      </w:r>
      <w:r w:rsidR="00E264BB"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>poszczególne frakcje odpadów komunalnych z częstotliwością</w:t>
      </w:r>
      <w:r w:rsidR="00E264BB"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>i w sposób zgodny z obowiązującym Reg</w:t>
      </w:r>
      <w:r w:rsidR="00D77290">
        <w:rPr>
          <w:rFonts w:ascii="Times New Roman" w:eastAsia="Times New Roman" w:hAnsi="Times New Roman"/>
          <w:sz w:val="24"/>
          <w:szCs w:val="24"/>
          <w:lang w:eastAsia="pl-PL"/>
        </w:rPr>
        <w:t>ulaminem utrzymania czystości i 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porządku na terenie gminy </w:t>
      </w:r>
      <w:r w:rsidR="00075ED5">
        <w:rPr>
          <w:rFonts w:ascii="Times New Roman" w:eastAsia="Times New Roman" w:hAnsi="Times New Roman"/>
          <w:sz w:val="24"/>
          <w:szCs w:val="24"/>
          <w:lang w:eastAsia="pl-PL"/>
        </w:rPr>
        <w:t>Komarówka Podlaska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 oraz zapisami SIWZ</w:t>
      </w:r>
      <w:r w:rsidR="003B056B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7A7C6A" w:rsidRPr="003B056B" w:rsidRDefault="007A7C6A" w:rsidP="003B056B">
      <w:pPr>
        <w:numPr>
          <w:ilvl w:val="0"/>
          <w:numId w:val="20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056B">
        <w:rPr>
          <w:rFonts w:ascii="Times New Roman" w:eastAsia="Times New Roman" w:hAnsi="Times New Roman"/>
          <w:sz w:val="24"/>
          <w:szCs w:val="24"/>
          <w:lang w:eastAsia="pl-PL"/>
        </w:rPr>
        <w:t xml:space="preserve">W zakresie transportu odpadów komunalnych: </w:t>
      </w:r>
    </w:p>
    <w:p w:rsidR="007A7C6A" w:rsidRPr="0042685A" w:rsidRDefault="007A7C6A" w:rsidP="003B056B">
      <w:pPr>
        <w:numPr>
          <w:ilvl w:val="0"/>
          <w:numId w:val="8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>zakaz mieszania selektywnie zebranych odpadów komunalnych ze zmieszanymi</w:t>
      </w:r>
      <w:r w:rsidR="00E264BB"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odpadami komunalnymi odbieranymi od właścicieli nieruchomości, </w:t>
      </w:r>
    </w:p>
    <w:p w:rsidR="007A7C6A" w:rsidRPr="0042685A" w:rsidRDefault="007A7C6A" w:rsidP="003B056B">
      <w:pPr>
        <w:numPr>
          <w:ilvl w:val="0"/>
          <w:numId w:val="8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>zakaz mieszania ze sobą</w:t>
      </w:r>
      <w:r w:rsidR="00E264BB"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>poszczególnych frakcji selektywnie zebranych odpadów</w:t>
      </w:r>
      <w:r w:rsidR="00E264BB"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komunalnych, </w:t>
      </w:r>
    </w:p>
    <w:p w:rsidR="007A7C6A" w:rsidRPr="0042685A" w:rsidRDefault="007A7C6A" w:rsidP="003B056B">
      <w:pPr>
        <w:numPr>
          <w:ilvl w:val="0"/>
          <w:numId w:val="8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odbieranie, w wyjątkowych sytuacjach, na zgłoszenie Zamawiającego, odpadów poza </w:t>
      </w:r>
    </w:p>
    <w:p w:rsidR="007A7C6A" w:rsidRPr="0042685A" w:rsidRDefault="007A7C6A" w:rsidP="003B056B">
      <w:pPr>
        <w:numPr>
          <w:ilvl w:val="0"/>
          <w:numId w:val="8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>ustalonym harmonogramem, jeżeli odpady te zostaną</w:t>
      </w:r>
      <w:r w:rsidR="00E264BB"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>zebrane i zgromadzone na nieruchomości w terminach innych niż</w:t>
      </w:r>
      <w:r w:rsidR="00E264BB"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przewiduje termin ich odbioru, a zagraża to bezpieczeństwu życia i zdrowia mieszkańców, </w:t>
      </w:r>
    </w:p>
    <w:p w:rsidR="007A7C6A" w:rsidRPr="0042685A" w:rsidRDefault="007A7C6A" w:rsidP="003B056B">
      <w:pPr>
        <w:numPr>
          <w:ilvl w:val="0"/>
          <w:numId w:val="8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zabezpieczenie przewożonych odpadów przed wysypaniem na drogę. </w:t>
      </w:r>
    </w:p>
    <w:p w:rsidR="0042685A" w:rsidRDefault="0042685A" w:rsidP="003B056B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7C6A" w:rsidRPr="00CC7A34" w:rsidRDefault="007A7C6A" w:rsidP="003B056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C7A3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§ </w:t>
      </w:r>
      <w:r w:rsidR="00D77290">
        <w:rPr>
          <w:rFonts w:ascii="Times New Roman" w:eastAsia="Times New Roman" w:hAnsi="Times New Roman"/>
          <w:b/>
          <w:sz w:val="24"/>
          <w:szCs w:val="24"/>
          <w:lang w:eastAsia="pl-PL"/>
        </w:rPr>
        <w:t>5.</w:t>
      </w:r>
    </w:p>
    <w:p w:rsidR="007A7C6A" w:rsidRPr="0042685A" w:rsidRDefault="007A7C6A" w:rsidP="003B056B">
      <w:pPr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>Ustala się</w:t>
      </w:r>
      <w:r w:rsidR="00D7276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kary umowne w przypadku nie wykonania przedmiotu umowy: </w:t>
      </w:r>
    </w:p>
    <w:p w:rsidR="007A7C6A" w:rsidRPr="0042685A" w:rsidRDefault="007A7C6A" w:rsidP="003B056B">
      <w:pPr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zobowiązany jest do zapłaty kar umownych w następujących przypadkach: </w:t>
      </w:r>
    </w:p>
    <w:p w:rsidR="007A7C6A" w:rsidRPr="0042685A" w:rsidRDefault="007A7C6A" w:rsidP="003B056B">
      <w:pPr>
        <w:numPr>
          <w:ilvl w:val="1"/>
          <w:numId w:val="7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za odstąpienie od wykonania umowy z przyczyn </w:t>
      </w:r>
      <w:r w:rsidR="008A5163">
        <w:rPr>
          <w:rFonts w:ascii="Times New Roman" w:eastAsia="Times New Roman" w:hAnsi="Times New Roman"/>
          <w:sz w:val="24"/>
          <w:szCs w:val="24"/>
          <w:lang w:eastAsia="pl-PL"/>
        </w:rPr>
        <w:t>leżących po stronie Wykonawcy w 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wysokości 10% wynagrodzenia określonego według niewykonanego zamówienia. </w:t>
      </w:r>
    </w:p>
    <w:p w:rsidR="007A7C6A" w:rsidRPr="00086B5A" w:rsidRDefault="007A7C6A" w:rsidP="003B056B">
      <w:pPr>
        <w:numPr>
          <w:ilvl w:val="1"/>
          <w:numId w:val="7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za nieterminowe wykonanie przedmiotu umowy w wysokości 0,1% wynagrodzenia </w:t>
      </w:r>
      <w:r w:rsidRPr="00086B5A">
        <w:rPr>
          <w:rFonts w:ascii="Times New Roman" w:eastAsia="Times New Roman" w:hAnsi="Times New Roman"/>
          <w:sz w:val="24"/>
          <w:szCs w:val="24"/>
          <w:lang w:eastAsia="pl-PL"/>
        </w:rPr>
        <w:t>umownego za każdy dzień</w:t>
      </w:r>
      <w:r w:rsidR="00E264BB" w:rsidRPr="00086B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86B5A">
        <w:rPr>
          <w:rFonts w:ascii="Times New Roman" w:eastAsia="Times New Roman" w:hAnsi="Times New Roman"/>
          <w:sz w:val="24"/>
          <w:szCs w:val="24"/>
          <w:lang w:eastAsia="pl-PL"/>
        </w:rPr>
        <w:t xml:space="preserve">zwłoki </w:t>
      </w:r>
    </w:p>
    <w:p w:rsidR="007A7C6A" w:rsidRPr="0042685A" w:rsidRDefault="007A7C6A" w:rsidP="003B056B">
      <w:p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>c)</w:t>
      </w:r>
      <w:r w:rsidR="00D7276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>Zamawiający zapłaci karę</w:t>
      </w:r>
      <w:r w:rsidR="0042685A"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>umowną</w:t>
      </w:r>
      <w:r w:rsidR="0042685A"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>Wykona</w:t>
      </w:r>
      <w:r w:rsidR="003D51F7">
        <w:rPr>
          <w:rFonts w:ascii="Times New Roman" w:eastAsia="Times New Roman" w:hAnsi="Times New Roman"/>
          <w:sz w:val="24"/>
          <w:szCs w:val="24"/>
          <w:lang w:eastAsia="pl-PL"/>
        </w:rPr>
        <w:t xml:space="preserve">wcy za odstąpienie od umowy z 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>przyczyn leżących po stronie Zamawiającego w wysokości 10% wynagrodzenia określonego według niewykonanego zamówienia oraz za spowodowane przerwy w realizacji prac z przyczyn zależnych od Zamawiającego w wysokości 0,1% za każdy dzień</w:t>
      </w:r>
      <w:r w:rsidR="0042685A"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przerwy. </w:t>
      </w:r>
    </w:p>
    <w:p w:rsidR="007A7C6A" w:rsidRPr="003D51F7" w:rsidRDefault="007A7C6A" w:rsidP="003B056B">
      <w:pPr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>Oprócz kar umownych strony zastrzegają</w:t>
      </w:r>
      <w:r w:rsidR="0042685A"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2685A">
        <w:rPr>
          <w:rFonts w:ascii="Times New Roman" w:eastAsia="Times New Roman" w:hAnsi="Times New Roman"/>
          <w:sz w:val="24"/>
          <w:szCs w:val="24"/>
          <w:lang w:eastAsia="pl-PL"/>
        </w:rPr>
        <w:t xml:space="preserve">sobie prawo dochodzenia odszkodowania na </w:t>
      </w:r>
      <w:r w:rsidRPr="003D51F7">
        <w:rPr>
          <w:rFonts w:ascii="Times New Roman" w:eastAsia="Times New Roman" w:hAnsi="Times New Roman"/>
          <w:sz w:val="24"/>
          <w:szCs w:val="24"/>
          <w:lang w:eastAsia="pl-PL"/>
        </w:rPr>
        <w:t xml:space="preserve">zasadach ogólnych. </w:t>
      </w:r>
    </w:p>
    <w:p w:rsidR="00CA38CE" w:rsidRPr="00CA38CE" w:rsidRDefault="00CA38CE" w:rsidP="003B056B">
      <w:pPr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38CE">
        <w:rPr>
          <w:rFonts w:ascii="Times New Roman" w:eastAsia="Times New Roman" w:hAnsi="Times New Roman"/>
          <w:sz w:val="24"/>
          <w:szCs w:val="24"/>
          <w:lang w:eastAsia="pl-PL"/>
        </w:rPr>
        <w:t>Zamawiający ma prawo odstąpić</w:t>
      </w:r>
      <w:r w:rsidR="00CC7A34" w:rsidRPr="00CC7A3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A38CE">
        <w:rPr>
          <w:rFonts w:ascii="Times New Roman" w:eastAsia="Times New Roman" w:hAnsi="Times New Roman"/>
          <w:sz w:val="24"/>
          <w:szCs w:val="24"/>
          <w:lang w:eastAsia="pl-PL"/>
        </w:rPr>
        <w:t xml:space="preserve">od umowy w przypadku zaistnienia okoliczności przewidzianych w art. 145 ustawy Pzp. </w:t>
      </w:r>
    </w:p>
    <w:p w:rsidR="00CA38CE" w:rsidRPr="003D51F7" w:rsidRDefault="00CA38CE" w:rsidP="003B056B">
      <w:pPr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38CE">
        <w:rPr>
          <w:rFonts w:ascii="Times New Roman" w:eastAsia="Times New Roman" w:hAnsi="Times New Roman"/>
          <w:sz w:val="24"/>
          <w:szCs w:val="24"/>
          <w:lang w:eastAsia="pl-PL"/>
        </w:rPr>
        <w:t xml:space="preserve">Stronom przysługuje prawo do wypowiedzenia umowy z zachowaniem trzymiesięcznego </w:t>
      </w:r>
      <w:r w:rsidRPr="003D51F7">
        <w:rPr>
          <w:rFonts w:ascii="Times New Roman" w:eastAsia="Times New Roman" w:hAnsi="Times New Roman"/>
          <w:sz w:val="24"/>
          <w:szCs w:val="24"/>
          <w:lang w:eastAsia="pl-PL"/>
        </w:rPr>
        <w:t>okresu wypowiedzenia przypadającego na ostatni dzień</w:t>
      </w:r>
      <w:r w:rsidR="00CC7A34" w:rsidRPr="003D51F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D51F7">
        <w:rPr>
          <w:rFonts w:ascii="Times New Roman" w:eastAsia="Times New Roman" w:hAnsi="Times New Roman"/>
          <w:sz w:val="24"/>
          <w:szCs w:val="24"/>
          <w:lang w:eastAsia="pl-PL"/>
        </w:rPr>
        <w:t xml:space="preserve">miesiąca. </w:t>
      </w:r>
    </w:p>
    <w:p w:rsidR="00CA38CE" w:rsidRDefault="00CA38CE" w:rsidP="003B056B">
      <w:pPr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38CE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zapłaci Wykonawcy kary umowne za nieterminowe regulowanie należności wg obowiązujących przepisów. </w:t>
      </w:r>
    </w:p>
    <w:p w:rsidR="00D72765" w:rsidRPr="00CA38CE" w:rsidRDefault="00D72765" w:rsidP="008A51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B056B" w:rsidRDefault="003B056B" w:rsidP="008A516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B056B" w:rsidRDefault="003B056B" w:rsidP="008A516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A38CE" w:rsidRDefault="00CA38CE" w:rsidP="008A51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38C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§ </w:t>
      </w:r>
      <w:r w:rsidR="00D77290">
        <w:rPr>
          <w:rFonts w:ascii="Times New Roman" w:eastAsia="Times New Roman" w:hAnsi="Times New Roman"/>
          <w:b/>
          <w:sz w:val="24"/>
          <w:szCs w:val="24"/>
          <w:lang w:eastAsia="pl-PL"/>
        </w:rPr>
        <w:t>6</w:t>
      </w:r>
      <w:r w:rsidRPr="00CA38C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086B5A" w:rsidRPr="00086B5A" w:rsidRDefault="00086B5A" w:rsidP="00086B5A">
      <w:pPr>
        <w:suppressAutoHyphens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86B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Zamawiający przewiduje dokonanie zmiany postanowień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niniejszej</w:t>
      </w:r>
      <w:r w:rsidRPr="00086B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umowy w stosunku do treści oferty, na podstawie której dokonano wyboru wykonawcy w następujących przypadkach: </w:t>
      </w:r>
    </w:p>
    <w:p w:rsidR="00086B5A" w:rsidRPr="00086B5A" w:rsidRDefault="00086B5A" w:rsidP="00086B5A">
      <w:pPr>
        <w:pStyle w:val="Akapitzlist"/>
        <w:numPr>
          <w:ilvl w:val="2"/>
          <w:numId w:val="5"/>
        </w:numPr>
        <w:suppressAutoHyphens/>
        <w:spacing w:before="100" w:beforeAutospacing="1" w:after="120"/>
        <w:ind w:left="284" w:hanging="284"/>
        <w:contextualSpacing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86B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Wprowadzenia zmian w zakresie sposobu spełniania przez Wykonawcę świadczenia odbierania i zagospodarowania odpadów w przypadku zmian przepisów prawa powszechnie obowiązującego wpływających na sposób spełnienia świadczenia. </w:t>
      </w:r>
    </w:p>
    <w:p w:rsidR="00086B5A" w:rsidRPr="00086B5A" w:rsidRDefault="00086B5A" w:rsidP="00086B5A">
      <w:pPr>
        <w:pStyle w:val="Akapitzlist"/>
        <w:numPr>
          <w:ilvl w:val="2"/>
          <w:numId w:val="5"/>
        </w:numPr>
        <w:suppressAutoHyphens/>
        <w:spacing w:before="100" w:beforeAutospacing="1" w:after="120"/>
        <w:ind w:left="284" w:hanging="284"/>
        <w:contextualSpacing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86B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W przypadku ustawowej zmiany stawki podatku od towarów i usług (zwiększenia lub zmniejszenia) wartości netto z oferty Wykonawcy pozostaną bez zmian, a kwota wynagrodzenia brutto Wykonawcy, zostanie wyliczona na podstawie nowych przepisów z uwzględnieniem stopnia wykonania zamówienia.</w:t>
      </w:r>
    </w:p>
    <w:p w:rsidR="00086B5A" w:rsidRPr="00CA38CE" w:rsidRDefault="00086B5A" w:rsidP="008A51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A38CE" w:rsidRPr="00CA38CE" w:rsidRDefault="00CA38CE" w:rsidP="00086B5A">
      <w:pPr>
        <w:numPr>
          <w:ilvl w:val="0"/>
          <w:numId w:val="6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38CE">
        <w:rPr>
          <w:rFonts w:ascii="Times New Roman" w:eastAsia="Times New Roman" w:hAnsi="Times New Roman"/>
          <w:sz w:val="24"/>
          <w:szCs w:val="24"/>
          <w:lang w:eastAsia="pl-PL"/>
        </w:rPr>
        <w:t>W sprawach nieuregulowanych postanowieniami Umowy zastosowanie maj</w:t>
      </w:r>
      <w:r w:rsidR="00CC7A34" w:rsidRPr="00CC7A34">
        <w:rPr>
          <w:rFonts w:ascii="Times New Roman" w:eastAsia="Times New Roman" w:hAnsi="Times New Roman"/>
          <w:sz w:val="24"/>
          <w:szCs w:val="24"/>
          <w:lang w:eastAsia="pl-PL"/>
        </w:rPr>
        <w:t xml:space="preserve">ą </w:t>
      </w:r>
      <w:r w:rsidR="00086B5A">
        <w:rPr>
          <w:rFonts w:ascii="Times New Roman" w:eastAsia="Times New Roman" w:hAnsi="Times New Roman"/>
          <w:sz w:val="24"/>
          <w:szCs w:val="24"/>
          <w:lang w:eastAsia="pl-PL"/>
        </w:rPr>
        <w:t xml:space="preserve">przepisy </w:t>
      </w:r>
      <w:r w:rsidRPr="00CA38CE">
        <w:rPr>
          <w:rFonts w:ascii="Times New Roman" w:eastAsia="Times New Roman" w:hAnsi="Times New Roman"/>
          <w:sz w:val="24"/>
          <w:szCs w:val="24"/>
          <w:lang w:eastAsia="pl-PL"/>
        </w:rPr>
        <w:t>Kodeksu cywilnego, jeżeli przepisy ustawy z dnia 29 stycznia 2004 roku Prawo Zamówień</w:t>
      </w:r>
      <w:r w:rsidR="00CC7A34" w:rsidRPr="00CC7A3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A38CE">
        <w:rPr>
          <w:rFonts w:ascii="Times New Roman" w:eastAsia="Times New Roman" w:hAnsi="Times New Roman"/>
          <w:sz w:val="24"/>
          <w:szCs w:val="24"/>
          <w:lang w:eastAsia="pl-PL"/>
        </w:rPr>
        <w:t>Publicznych nie stanowią</w:t>
      </w:r>
      <w:r w:rsidR="00CC7A34" w:rsidRPr="00CC7A3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A38CE">
        <w:rPr>
          <w:rFonts w:ascii="Times New Roman" w:eastAsia="Times New Roman" w:hAnsi="Times New Roman"/>
          <w:sz w:val="24"/>
          <w:szCs w:val="24"/>
          <w:lang w:eastAsia="pl-PL"/>
        </w:rPr>
        <w:t xml:space="preserve">inaczej. </w:t>
      </w:r>
    </w:p>
    <w:p w:rsidR="00086B5A" w:rsidRDefault="00CA38CE" w:rsidP="00086B5A">
      <w:pPr>
        <w:numPr>
          <w:ilvl w:val="0"/>
          <w:numId w:val="6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38CE">
        <w:rPr>
          <w:rFonts w:ascii="Times New Roman" w:eastAsia="Times New Roman" w:hAnsi="Times New Roman"/>
          <w:sz w:val="24"/>
          <w:szCs w:val="24"/>
          <w:lang w:eastAsia="pl-PL"/>
        </w:rPr>
        <w:t>Wykonawca nie może bez zgody Zamawiającego dokonać</w:t>
      </w:r>
      <w:r w:rsidR="00CC7A34" w:rsidRPr="00CC7A3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A38CE">
        <w:rPr>
          <w:rFonts w:ascii="Times New Roman" w:eastAsia="Times New Roman" w:hAnsi="Times New Roman"/>
          <w:sz w:val="24"/>
          <w:szCs w:val="24"/>
          <w:lang w:eastAsia="pl-PL"/>
        </w:rPr>
        <w:t>cesji wierzytelnoś</w:t>
      </w:r>
      <w:r w:rsidR="00D72765">
        <w:rPr>
          <w:rFonts w:ascii="Times New Roman" w:eastAsia="Times New Roman" w:hAnsi="Times New Roman"/>
          <w:sz w:val="24"/>
          <w:szCs w:val="24"/>
          <w:lang w:eastAsia="pl-PL"/>
        </w:rPr>
        <w:t xml:space="preserve">ci, </w:t>
      </w:r>
      <w:r w:rsidRPr="00CA38CE">
        <w:rPr>
          <w:rFonts w:ascii="Times New Roman" w:eastAsia="Times New Roman" w:hAnsi="Times New Roman"/>
          <w:sz w:val="24"/>
          <w:szCs w:val="24"/>
          <w:lang w:eastAsia="pl-PL"/>
        </w:rPr>
        <w:t>przysługującej mu z tytułu real</w:t>
      </w:r>
      <w:r w:rsidR="00086B5A">
        <w:rPr>
          <w:rFonts w:ascii="Times New Roman" w:eastAsia="Times New Roman" w:hAnsi="Times New Roman"/>
          <w:sz w:val="24"/>
          <w:szCs w:val="24"/>
          <w:lang w:eastAsia="pl-PL"/>
        </w:rPr>
        <w:t xml:space="preserve">izacji Umowy na osoby trzecie. </w:t>
      </w:r>
    </w:p>
    <w:p w:rsidR="00CC7A34" w:rsidRPr="00CC7A34" w:rsidRDefault="00CA38CE" w:rsidP="00086B5A">
      <w:pPr>
        <w:numPr>
          <w:ilvl w:val="0"/>
          <w:numId w:val="6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38CE">
        <w:rPr>
          <w:rFonts w:ascii="Times New Roman" w:eastAsia="Times New Roman" w:hAnsi="Times New Roman"/>
          <w:sz w:val="24"/>
          <w:szCs w:val="24"/>
          <w:lang w:eastAsia="pl-PL"/>
        </w:rPr>
        <w:t>Zamawiający zastrzega sobie prawo kontroli obowiązków Wykonawcy, również</w:t>
      </w:r>
      <w:r w:rsidR="00CC7A34" w:rsidRPr="00CC7A3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86B5A">
        <w:rPr>
          <w:rFonts w:ascii="Times New Roman" w:eastAsia="Times New Roman" w:hAnsi="Times New Roman"/>
          <w:sz w:val="24"/>
          <w:szCs w:val="24"/>
          <w:lang w:eastAsia="pl-PL"/>
        </w:rPr>
        <w:t xml:space="preserve">poprzez </w:t>
      </w:r>
      <w:r w:rsidRPr="00CA38CE">
        <w:rPr>
          <w:rFonts w:ascii="Times New Roman" w:eastAsia="Times New Roman" w:hAnsi="Times New Roman"/>
          <w:sz w:val="24"/>
          <w:szCs w:val="24"/>
          <w:lang w:eastAsia="pl-PL"/>
        </w:rPr>
        <w:t>rejestrację</w:t>
      </w:r>
      <w:r w:rsidR="00CC7A34" w:rsidRPr="00CC7A3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A38CE">
        <w:rPr>
          <w:rFonts w:ascii="Times New Roman" w:eastAsia="Times New Roman" w:hAnsi="Times New Roman"/>
          <w:sz w:val="24"/>
          <w:szCs w:val="24"/>
          <w:lang w:eastAsia="pl-PL"/>
        </w:rPr>
        <w:t>fotograficzną</w:t>
      </w:r>
      <w:r w:rsidR="00CC7A34" w:rsidRPr="00CC7A3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A38CE">
        <w:rPr>
          <w:rFonts w:ascii="Times New Roman" w:eastAsia="Times New Roman" w:hAnsi="Times New Roman"/>
          <w:sz w:val="24"/>
          <w:szCs w:val="24"/>
          <w:lang w:eastAsia="pl-PL"/>
        </w:rPr>
        <w:t xml:space="preserve">i wideofoniczną. </w:t>
      </w:r>
    </w:p>
    <w:p w:rsidR="00CA38CE" w:rsidRPr="00CA38CE" w:rsidRDefault="00CA38CE" w:rsidP="00086B5A">
      <w:pPr>
        <w:numPr>
          <w:ilvl w:val="0"/>
          <w:numId w:val="6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38CE">
        <w:rPr>
          <w:rFonts w:ascii="Times New Roman" w:eastAsia="Times New Roman" w:hAnsi="Times New Roman"/>
          <w:sz w:val="24"/>
          <w:szCs w:val="24"/>
          <w:lang w:eastAsia="pl-PL"/>
        </w:rPr>
        <w:t>Strony deklarują, i</w:t>
      </w:r>
      <w:r w:rsidRPr="00CC7A34">
        <w:rPr>
          <w:rFonts w:ascii="Times New Roman" w:eastAsia="Times New Roman" w:hAnsi="Times New Roman"/>
          <w:sz w:val="24"/>
          <w:szCs w:val="24"/>
          <w:lang w:eastAsia="pl-PL"/>
        </w:rPr>
        <w:t xml:space="preserve">ż </w:t>
      </w:r>
      <w:r w:rsidRPr="00CA38CE">
        <w:rPr>
          <w:rFonts w:ascii="Times New Roman" w:eastAsia="Times New Roman" w:hAnsi="Times New Roman"/>
          <w:sz w:val="24"/>
          <w:szCs w:val="24"/>
          <w:lang w:eastAsia="pl-PL"/>
        </w:rPr>
        <w:t>w razie powstania jakiegokolwiek sporu wynikającego z interpretacji lub wykonania umowy, podejmą</w:t>
      </w:r>
      <w:r w:rsidRPr="00CC7A3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A38CE">
        <w:rPr>
          <w:rFonts w:ascii="Times New Roman" w:eastAsia="Times New Roman" w:hAnsi="Times New Roman"/>
          <w:sz w:val="24"/>
          <w:szCs w:val="24"/>
          <w:lang w:eastAsia="pl-PL"/>
        </w:rPr>
        <w:t>w dobrej wierze rokowania w celu polubownego rozstrzygnięcia takiego sporu. Jeżeli rokowania, o których mowa powyżej nie doprowadzą</w:t>
      </w:r>
      <w:r w:rsidRPr="00CC7A3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A38CE">
        <w:rPr>
          <w:rFonts w:ascii="Times New Roman" w:eastAsia="Times New Roman" w:hAnsi="Times New Roman"/>
          <w:sz w:val="24"/>
          <w:szCs w:val="24"/>
          <w:lang w:eastAsia="pl-PL"/>
        </w:rPr>
        <w:t>do polubownego rozwiązania sporu w terminie 7 dni od pisemnego wezwania do wszczęcia rokowań, spór taki Strony poddaj</w:t>
      </w:r>
      <w:r w:rsidRPr="00CC7A34">
        <w:rPr>
          <w:rFonts w:ascii="Times New Roman" w:eastAsia="Times New Roman" w:hAnsi="Times New Roman"/>
          <w:sz w:val="24"/>
          <w:szCs w:val="24"/>
          <w:lang w:eastAsia="pl-PL"/>
        </w:rPr>
        <w:t xml:space="preserve">ą </w:t>
      </w:r>
      <w:r w:rsidRPr="00CA38CE">
        <w:rPr>
          <w:rFonts w:ascii="Times New Roman" w:eastAsia="Times New Roman" w:hAnsi="Times New Roman"/>
          <w:sz w:val="24"/>
          <w:szCs w:val="24"/>
          <w:lang w:eastAsia="pl-PL"/>
        </w:rPr>
        <w:t xml:space="preserve">rozstrzygnięciu przez sąd właściwy dla Zamawiającego. </w:t>
      </w:r>
    </w:p>
    <w:p w:rsidR="00CA38CE" w:rsidRPr="00CA38CE" w:rsidRDefault="00CA38CE" w:rsidP="00086B5A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38CE">
        <w:rPr>
          <w:rFonts w:ascii="Times New Roman" w:eastAsia="Times New Roman" w:hAnsi="Times New Roman"/>
          <w:sz w:val="24"/>
          <w:szCs w:val="24"/>
          <w:lang w:eastAsia="pl-PL"/>
        </w:rPr>
        <w:t>Umow</w:t>
      </w:r>
      <w:r w:rsidRPr="00CC7A34">
        <w:rPr>
          <w:rFonts w:ascii="Times New Roman" w:eastAsia="Times New Roman" w:hAnsi="Times New Roman"/>
          <w:sz w:val="24"/>
          <w:szCs w:val="24"/>
          <w:lang w:eastAsia="pl-PL"/>
        </w:rPr>
        <w:t xml:space="preserve">ę </w:t>
      </w:r>
      <w:r w:rsidRPr="00CA38CE">
        <w:rPr>
          <w:rFonts w:ascii="Times New Roman" w:eastAsia="Times New Roman" w:hAnsi="Times New Roman"/>
          <w:sz w:val="24"/>
          <w:szCs w:val="24"/>
          <w:lang w:eastAsia="pl-PL"/>
        </w:rPr>
        <w:t xml:space="preserve">sporządzono w czterech jednakowo brzmiących egzemplarzach, z czego jeden otrzymuje Wykonawca a trzy - Zamawiający. </w:t>
      </w:r>
    </w:p>
    <w:p w:rsidR="00D77290" w:rsidRDefault="00D77290" w:rsidP="00D7729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B056B" w:rsidRDefault="003B056B" w:rsidP="00D7729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A7C6A" w:rsidRPr="00CC7A34" w:rsidRDefault="00CA38CE" w:rsidP="00D772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38CE">
        <w:rPr>
          <w:rFonts w:ascii="Times New Roman" w:eastAsia="Times New Roman" w:hAnsi="Times New Roman"/>
          <w:b/>
          <w:sz w:val="24"/>
          <w:szCs w:val="24"/>
          <w:lang w:eastAsia="pl-PL"/>
        </w:rPr>
        <w:t>WYKONAWC</w:t>
      </w:r>
      <w:r w:rsidRPr="00CC7A3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A:                                                                 </w:t>
      </w:r>
      <w:r w:rsidRPr="00CA38CE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ZAMAWIAJĄCY:</w:t>
      </w:r>
    </w:p>
    <w:sectPr w:rsidR="007A7C6A" w:rsidRPr="00CC7A34" w:rsidSect="003B056B">
      <w:pgSz w:w="11906" w:h="16838"/>
      <w:pgMar w:top="1560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E02F9"/>
    <w:multiLevelType w:val="hybridMultilevel"/>
    <w:tmpl w:val="F8F467CE"/>
    <w:lvl w:ilvl="0" w:tplc="F11AFB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F4678C8"/>
    <w:multiLevelType w:val="hybridMultilevel"/>
    <w:tmpl w:val="B22A8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85CD9"/>
    <w:multiLevelType w:val="hybridMultilevel"/>
    <w:tmpl w:val="F5F68906"/>
    <w:lvl w:ilvl="0" w:tplc="5BE86F5E">
      <w:start w:val="1"/>
      <w:numFmt w:val="lowerLetter"/>
      <w:lvlText w:val="%1)"/>
      <w:lvlJc w:val="left"/>
      <w:pPr>
        <w:ind w:left="689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068324A"/>
    <w:multiLevelType w:val="hybridMultilevel"/>
    <w:tmpl w:val="2D407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7E96E09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039E7"/>
    <w:multiLevelType w:val="hybridMultilevel"/>
    <w:tmpl w:val="4648C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824BF"/>
    <w:multiLevelType w:val="hybridMultilevel"/>
    <w:tmpl w:val="EFECF6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D343721"/>
    <w:multiLevelType w:val="hybridMultilevel"/>
    <w:tmpl w:val="1868B364"/>
    <w:lvl w:ilvl="0" w:tplc="849604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E5B5FF5"/>
    <w:multiLevelType w:val="hybridMultilevel"/>
    <w:tmpl w:val="8B500A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182EEB"/>
    <w:multiLevelType w:val="hybridMultilevel"/>
    <w:tmpl w:val="5A4C79B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C424E0C"/>
    <w:multiLevelType w:val="hybridMultilevel"/>
    <w:tmpl w:val="95E4C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FA27DC"/>
    <w:multiLevelType w:val="hybridMultilevel"/>
    <w:tmpl w:val="B3F436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F106D63"/>
    <w:multiLevelType w:val="hybridMultilevel"/>
    <w:tmpl w:val="8750AE30"/>
    <w:lvl w:ilvl="0" w:tplc="427CFD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D50109B"/>
    <w:multiLevelType w:val="hybridMultilevel"/>
    <w:tmpl w:val="97B6859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D8918E0"/>
    <w:multiLevelType w:val="hybridMultilevel"/>
    <w:tmpl w:val="92F8BE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24C2DE">
      <w:start w:val="9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596F62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4F0735"/>
    <w:multiLevelType w:val="hybridMultilevel"/>
    <w:tmpl w:val="65D8923C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609C1EF1"/>
    <w:multiLevelType w:val="hybridMultilevel"/>
    <w:tmpl w:val="435EE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642F44"/>
    <w:multiLevelType w:val="hybridMultilevel"/>
    <w:tmpl w:val="85C0B430"/>
    <w:lvl w:ilvl="0" w:tplc="3AE85D34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z w:val="20"/>
        <w:szCs w:val="22"/>
      </w:rPr>
    </w:lvl>
    <w:lvl w:ilvl="1" w:tplc="459AAECE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z w:val="20"/>
        <w:szCs w:val="22"/>
      </w:rPr>
    </w:lvl>
    <w:lvl w:ilvl="2" w:tplc="3A8A097A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0E36B7"/>
    <w:multiLevelType w:val="hybridMultilevel"/>
    <w:tmpl w:val="2668C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75237B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281D45"/>
    <w:multiLevelType w:val="multilevel"/>
    <w:tmpl w:val="B26428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9">
    <w:nsid w:val="7D4E638B"/>
    <w:multiLevelType w:val="hybridMultilevel"/>
    <w:tmpl w:val="A1826F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4"/>
  </w:num>
  <w:num w:numId="7">
    <w:abstractNumId w:val="17"/>
  </w:num>
  <w:num w:numId="8">
    <w:abstractNumId w:val="8"/>
  </w:num>
  <w:num w:numId="9">
    <w:abstractNumId w:val="6"/>
  </w:num>
  <w:num w:numId="10">
    <w:abstractNumId w:val="14"/>
  </w:num>
  <w:num w:numId="11">
    <w:abstractNumId w:val="2"/>
  </w:num>
  <w:num w:numId="12">
    <w:abstractNumId w:val="10"/>
  </w:num>
  <w:num w:numId="13">
    <w:abstractNumId w:val="11"/>
  </w:num>
  <w:num w:numId="14">
    <w:abstractNumId w:val="5"/>
  </w:num>
  <w:num w:numId="15">
    <w:abstractNumId w:val="12"/>
  </w:num>
  <w:num w:numId="16">
    <w:abstractNumId w:val="0"/>
  </w:num>
  <w:num w:numId="17">
    <w:abstractNumId w:val="1"/>
  </w:num>
  <w:num w:numId="18">
    <w:abstractNumId w:val="15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6A"/>
    <w:rsid w:val="00075ED5"/>
    <w:rsid w:val="00086B5A"/>
    <w:rsid w:val="000C063F"/>
    <w:rsid w:val="00101ADF"/>
    <w:rsid w:val="00185CF3"/>
    <w:rsid w:val="001D41E1"/>
    <w:rsid w:val="00332DD9"/>
    <w:rsid w:val="003379EF"/>
    <w:rsid w:val="0037447C"/>
    <w:rsid w:val="003B056B"/>
    <w:rsid w:val="003D51F7"/>
    <w:rsid w:val="003F07B5"/>
    <w:rsid w:val="0042685A"/>
    <w:rsid w:val="004D1A41"/>
    <w:rsid w:val="006C21D6"/>
    <w:rsid w:val="00727A96"/>
    <w:rsid w:val="00787658"/>
    <w:rsid w:val="00787A95"/>
    <w:rsid w:val="007A732C"/>
    <w:rsid w:val="007A7C6A"/>
    <w:rsid w:val="00826E12"/>
    <w:rsid w:val="008972F5"/>
    <w:rsid w:val="008A5163"/>
    <w:rsid w:val="00904C65"/>
    <w:rsid w:val="00982248"/>
    <w:rsid w:val="009C4CB5"/>
    <w:rsid w:val="00A437AB"/>
    <w:rsid w:val="00BD548B"/>
    <w:rsid w:val="00CA38CE"/>
    <w:rsid w:val="00CC7A34"/>
    <w:rsid w:val="00D72765"/>
    <w:rsid w:val="00D77290"/>
    <w:rsid w:val="00E264BB"/>
    <w:rsid w:val="00F2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A9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4CB5"/>
    <w:pPr>
      <w:ind w:left="720"/>
      <w:contextualSpacing/>
    </w:pPr>
  </w:style>
  <w:style w:type="paragraph" w:customStyle="1" w:styleId="ZnakZnak">
    <w:name w:val=" Znak Znak"/>
    <w:basedOn w:val="Normalny"/>
    <w:rsid w:val="0042685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075ED5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075ED5"/>
    <w:rPr>
      <w:rFonts w:ascii="Times New Roman" w:eastAsia="Times New Roman" w:hAnsi="Times New Roman"/>
      <w:b/>
      <w:bCs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075ED5"/>
    <w:pPr>
      <w:spacing w:after="0" w:line="240" w:lineRule="atLeast"/>
      <w:ind w:left="108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rsid w:val="00075ED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A9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4CB5"/>
    <w:pPr>
      <w:ind w:left="720"/>
      <w:contextualSpacing/>
    </w:pPr>
  </w:style>
  <w:style w:type="paragraph" w:customStyle="1" w:styleId="ZnakZnak">
    <w:name w:val=" Znak Znak"/>
    <w:basedOn w:val="Normalny"/>
    <w:rsid w:val="0042685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075ED5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075ED5"/>
    <w:rPr>
      <w:rFonts w:ascii="Times New Roman" w:eastAsia="Times New Roman" w:hAnsi="Times New Roman"/>
      <w:b/>
      <w:bCs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075ED5"/>
    <w:pPr>
      <w:spacing w:after="0" w:line="240" w:lineRule="atLeast"/>
      <w:ind w:left="108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rsid w:val="00075ED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3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0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0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6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4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3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1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6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8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4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4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2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5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8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1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9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9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1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9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3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4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2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6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9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5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7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0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5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0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0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9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7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7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1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45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16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1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2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7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3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7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5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8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7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9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9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41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7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2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5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16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1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76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0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5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3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3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0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53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0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0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5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26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3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0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6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5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9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64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2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73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7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32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0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3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9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8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99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6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8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07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27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5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0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9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26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6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8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7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3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1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2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5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44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8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8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6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3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0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9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2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0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7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7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0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8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3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6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7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1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1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8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5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7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4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4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6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94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9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8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3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4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3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9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1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39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0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2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2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3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5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2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4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4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64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5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8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9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0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0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7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9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1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6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3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3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16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87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74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1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8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2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57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6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9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9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2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84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2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6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9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0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4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3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97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9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24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3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7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93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2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6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9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9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9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2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8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7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1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2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7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3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74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9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4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0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03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1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2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9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2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5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9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6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2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5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4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3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6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04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8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0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24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26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0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4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6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5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15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54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5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2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84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8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70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1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64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3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3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59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2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9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03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5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4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6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2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42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0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43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3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4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55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8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0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7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3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5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9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0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93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75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8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7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3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9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9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5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2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36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7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2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22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0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0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7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7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8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0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0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35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9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5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0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5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0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1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4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0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8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6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4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2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1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2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1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9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3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1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3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2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8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9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4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6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2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0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3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63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66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7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82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0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66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6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9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9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8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1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5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86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4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8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7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5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2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36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3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9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7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83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0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8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9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96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83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1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5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2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6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7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5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3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0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8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6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4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3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95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05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8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65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0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3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9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0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0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0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8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0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3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3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8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6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74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64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8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1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1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6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4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5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9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7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92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0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0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3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9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4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8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5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20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7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5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9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3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8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5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8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0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0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16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6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4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8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83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7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8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0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7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94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2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1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82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0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1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2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37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75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0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5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8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9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5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4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26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2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2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2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7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2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2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3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3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3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95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1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4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9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4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1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6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4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4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2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4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5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0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9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2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06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4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1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67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8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7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9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3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2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1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0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4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9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4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6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1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3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9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2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73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8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8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7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1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9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9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1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9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0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0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8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1308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ada</cp:lastModifiedBy>
  <cp:revision>3</cp:revision>
  <cp:lastPrinted>2013-06-20T09:37:00Z</cp:lastPrinted>
  <dcterms:created xsi:type="dcterms:W3CDTF">2016-12-12T14:41:00Z</dcterms:created>
  <dcterms:modified xsi:type="dcterms:W3CDTF">2016-12-12T14:42:00Z</dcterms:modified>
</cp:coreProperties>
</file>