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1" w:rsidRPr="00BC1DD6" w:rsidRDefault="00BC1DD6" w:rsidP="00BC1DD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BC1DD6">
        <w:rPr>
          <w:rFonts w:ascii="Cambria" w:hAnsi="Cambria"/>
          <w:b/>
          <w:bCs/>
          <w:sz w:val="24"/>
          <w:szCs w:val="24"/>
        </w:rPr>
        <w:t>Załącznik Nr 2 do SWZ</w:t>
      </w:r>
    </w:p>
    <w:p w:rsidR="00086201" w:rsidRPr="00BC1DD6" w:rsidRDefault="00BC1DD6" w:rsidP="00BC1DD6">
      <w:pPr>
        <w:pStyle w:val="Tekstpodstawowy"/>
        <w:pBdr>
          <w:bottom w:val="single" w:sz="4" w:space="1" w:color="000000"/>
        </w:pBd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BC1DD6">
        <w:rPr>
          <w:rFonts w:ascii="Cambria" w:hAnsi="Cambria" w:cs="Times New Roman"/>
          <w:color w:val="000000"/>
          <w:sz w:val="24"/>
          <w:szCs w:val="24"/>
        </w:rPr>
        <w:t>Projekt umowy</w:t>
      </w:r>
      <w:bookmarkStart w:id="0" w:name="_Hlk90223831"/>
      <w:bookmarkEnd w:id="0"/>
    </w:p>
    <w:p w:rsidR="00086201" w:rsidRPr="00BC1DD6" w:rsidRDefault="00BC1DD6" w:rsidP="00BC1DD6">
      <w:pPr>
        <w:tabs>
          <w:tab w:val="left" w:pos="567"/>
        </w:tabs>
        <w:spacing w:after="0"/>
        <w:contextualSpacing/>
        <w:jc w:val="center"/>
        <w:rPr>
          <w:rFonts w:ascii="Cambria" w:hAnsi="Cambria"/>
          <w:bCs/>
          <w:color w:val="000000"/>
          <w:sz w:val="24"/>
          <w:szCs w:val="24"/>
          <w:shd w:val="clear" w:color="auto" w:fill="FFFFFF"/>
        </w:rPr>
      </w:pPr>
      <w:r w:rsidRPr="00BC1DD6">
        <w:rPr>
          <w:rFonts w:ascii="Cambria" w:hAnsi="Cambria"/>
          <w:bCs/>
          <w:color w:val="000000"/>
          <w:sz w:val="24"/>
          <w:szCs w:val="24"/>
        </w:rPr>
        <w:t>(Znak postępowania:</w:t>
      </w:r>
      <w:r w:rsidRPr="00BC1DD6">
        <w:rPr>
          <w:rFonts w:ascii="Cambria" w:hAnsi="Cambria"/>
          <w:b/>
          <w:color w:val="000000"/>
          <w:sz w:val="24"/>
          <w:szCs w:val="24"/>
        </w:rPr>
        <w:t xml:space="preserve"> OSP.1.2022</w:t>
      </w:r>
      <w:r w:rsidRPr="00BC1DD6">
        <w:rPr>
          <w:rFonts w:ascii="Cambria" w:hAnsi="Cambria"/>
          <w:bCs/>
          <w:color w:val="000000"/>
          <w:sz w:val="24"/>
          <w:szCs w:val="24"/>
          <w:shd w:val="clear" w:color="auto" w:fill="FFFFFF"/>
        </w:rPr>
        <w:t>)</w:t>
      </w:r>
    </w:p>
    <w:p w:rsidR="00086201" w:rsidRPr="00BC1DD6" w:rsidRDefault="00086201" w:rsidP="00BC1DD6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086201" w:rsidP="00BC1DD6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086201" w:rsidP="00BC1DD6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BC1DD6" w:rsidP="00BC1DD6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Umowa Nr OSP.1.2022</w:t>
      </w:r>
    </w:p>
    <w:p w:rsidR="00086201" w:rsidRPr="00BC1DD6" w:rsidRDefault="00086201" w:rsidP="00BC1DD6">
      <w:pPr>
        <w:spacing w:after="0"/>
        <w:jc w:val="center"/>
        <w:rPr>
          <w:rFonts w:ascii="Cambria" w:hAnsi="Cambria"/>
          <w:sz w:val="24"/>
          <w:szCs w:val="24"/>
        </w:rPr>
      </w:pPr>
    </w:p>
    <w:p w:rsidR="00086201" w:rsidRPr="00BC1DD6" w:rsidRDefault="00BC1DD6" w:rsidP="00BC1DD6">
      <w:pPr>
        <w:pStyle w:val="Default"/>
        <w:spacing w:line="276" w:lineRule="auto"/>
        <w:jc w:val="both"/>
        <w:rPr>
          <w:rFonts w:ascii="Cambria" w:hAnsi="Cambria"/>
          <w:color w:val="auto"/>
          <w:szCs w:val="24"/>
        </w:rPr>
      </w:pPr>
      <w:r w:rsidRPr="00BC1DD6">
        <w:rPr>
          <w:rFonts w:ascii="Cambria" w:hAnsi="Cambria"/>
          <w:color w:val="auto"/>
          <w:szCs w:val="24"/>
        </w:rPr>
        <w:t xml:space="preserve">zawarta dnia ............................... 2021 r., pomiędzy: </w:t>
      </w:r>
    </w:p>
    <w:p w:rsidR="00086201" w:rsidRPr="00BC1DD6" w:rsidRDefault="00BC1DD6" w:rsidP="00BC1DD6">
      <w:pPr>
        <w:spacing w:after="0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Arial"/>
          <w:b/>
          <w:bCs/>
          <w:color w:val="000000"/>
          <w:sz w:val="24"/>
          <w:szCs w:val="24"/>
        </w:rPr>
        <w:t xml:space="preserve">Ochotnicza Straż </w:t>
      </w:r>
      <w:bookmarkStart w:id="1" w:name="_Hlk90222398"/>
      <w:r w:rsidRPr="00BC1DD6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bookmarkEnd w:id="1"/>
      <w:r w:rsidRPr="00BC1DD6">
        <w:rPr>
          <w:rFonts w:ascii="Cambria" w:hAnsi="Cambria" w:cs="Arial"/>
          <w:b/>
          <w:bCs/>
          <w:color w:val="000000"/>
          <w:sz w:val="24"/>
          <w:szCs w:val="24"/>
        </w:rPr>
        <w:t xml:space="preserve">Pożarna w Wólce komarowskiej  </w:t>
      </w:r>
      <w:r w:rsidRPr="00BC1DD6">
        <w:rPr>
          <w:rFonts w:ascii="Cambria" w:hAnsi="Cambria"/>
          <w:sz w:val="24"/>
          <w:szCs w:val="24"/>
        </w:rPr>
        <w:t>zwana dalej „Zamawiającym”</w:t>
      </w:r>
    </w:p>
    <w:p w:rsidR="00086201" w:rsidRPr="00BC1DD6" w:rsidRDefault="00BC1DD6" w:rsidP="00BC1DD6">
      <w:pPr>
        <w:widowControl w:val="0"/>
        <w:spacing w:after="0"/>
        <w:outlineLvl w:val="3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Arial"/>
          <w:bCs/>
          <w:color w:val="000000"/>
          <w:sz w:val="24"/>
          <w:szCs w:val="24"/>
        </w:rPr>
        <w:t xml:space="preserve">Wólka Komarowska  26, 21-311 Wólka Komarowska </w:t>
      </w:r>
      <w:bookmarkStart w:id="2" w:name="_Hlk90222406"/>
      <w:bookmarkEnd w:id="2"/>
    </w:p>
    <w:p w:rsidR="00086201" w:rsidRPr="00BC1DD6" w:rsidRDefault="00BC1DD6" w:rsidP="00BC1DD6">
      <w:pPr>
        <w:widowControl w:val="0"/>
        <w:spacing w:after="0"/>
        <w:outlineLvl w:val="3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Arial"/>
          <w:bCs/>
          <w:color w:val="000000"/>
          <w:sz w:val="24"/>
          <w:szCs w:val="24"/>
        </w:rPr>
        <w:t>województwo: lubelskie, powiat: radzyński</w:t>
      </w:r>
    </w:p>
    <w:p w:rsidR="00086201" w:rsidRPr="00BC1DD6" w:rsidRDefault="00BC1DD6" w:rsidP="00BC1DD6">
      <w:pPr>
        <w:widowControl w:val="0"/>
        <w:spacing w:after="0"/>
        <w:outlineLvl w:val="3"/>
        <w:rPr>
          <w:rFonts w:ascii="Cambria" w:hAnsi="Cambria"/>
          <w:sz w:val="24"/>
          <w:szCs w:val="24"/>
        </w:rPr>
      </w:pPr>
      <w:r w:rsidRPr="00BC1DD6">
        <w:rPr>
          <w:rFonts w:ascii="Cambria" w:eastAsia="Calibri" w:hAnsi="Cambria" w:cs="Arial"/>
          <w:bCs/>
          <w:color w:val="000000"/>
          <w:sz w:val="24"/>
          <w:szCs w:val="24"/>
        </w:rPr>
        <w:t>NIP: 5381857874   , REGON:  369548516</w:t>
      </w:r>
    </w:p>
    <w:p w:rsidR="00086201" w:rsidRPr="00BC1DD6" w:rsidRDefault="00BC1DD6" w:rsidP="00BC1DD6">
      <w:pPr>
        <w:spacing w:after="0"/>
        <w:rPr>
          <w:rFonts w:ascii="Cambria" w:eastAsia="Calibri" w:hAnsi="Cambria" w:cs="Arial"/>
          <w:color w:val="000000"/>
          <w:sz w:val="24"/>
          <w:szCs w:val="24"/>
        </w:rPr>
      </w:pPr>
      <w:r w:rsidRPr="00BC1DD6">
        <w:rPr>
          <w:rFonts w:ascii="Cambria" w:eastAsia="Calibri" w:hAnsi="Cambria" w:cs="Arial"/>
          <w:color w:val="000000"/>
          <w:sz w:val="24"/>
          <w:szCs w:val="24"/>
        </w:rPr>
        <w:t>zwaną w dalszej części umowy „Zamawiającym”,</w:t>
      </w:r>
    </w:p>
    <w:p w:rsidR="00086201" w:rsidRPr="00BC1DD6" w:rsidRDefault="00BC1DD6" w:rsidP="00BC1DD6">
      <w:pPr>
        <w:spacing w:after="0"/>
        <w:rPr>
          <w:rFonts w:ascii="Cambria" w:eastAsia="Calibri" w:hAnsi="Cambria" w:cs="Arial"/>
          <w:color w:val="000000"/>
          <w:sz w:val="24"/>
          <w:szCs w:val="24"/>
        </w:rPr>
      </w:pPr>
      <w:r w:rsidRPr="00BC1DD6">
        <w:rPr>
          <w:rFonts w:ascii="Cambria" w:eastAsia="Calibri" w:hAnsi="Cambria" w:cs="Arial"/>
          <w:color w:val="000000"/>
          <w:sz w:val="24"/>
          <w:szCs w:val="24"/>
        </w:rPr>
        <w:t>którą reprezentuje:</w:t>
      </w:r>
    </w:p>
    <w:p w:rsidR="00086201" w:rsidRPr="00BC1DD6" w:rsidRDefault="00BC1DD6" w:rsidP="00BC1DD6">
      <w:pPr>
        <w:spacing w:after="0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BC1DD6">
        <w:rPr>
          <w:rFonts w:ascii="Cambria" w:eastAsia="Calibri" w:hAnsi="Cambria" w:cs="Arial"/>
          <w:b/>
          <w:bCs/>
          <w:color w:val="000000"/>
          <w:sz w:val="24"/>
          <w:szCs w:val="24"/>
        </w:rPr>
        <w:t>Pan Stanisław Orłowski – Prezes Zarządu OSP w Wólce Komarowskiej</w:t>
      </w:r>
    </w:p>
    <w:p w:rsidR="00086201" w:rsidRPr="00BC1DD6" w:rsidRDefault="00BC1DD6" w:rsidP="00BC1DD6">
      <w:pPr>
        <w:spacing w:after="0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a</w:t>
      </w:r>
    </w:p>
    <w:p w:rsidR="00086201" w:rsidRPr="00BC1DD6" w:rsidRDefault="00BC1DD6" w:rsidP="00BC1DD6">
      <w:pPr>
        <w:pStyle w:val="Default"/>
        <w:spacing w:line="276" w:lineRule="auto"/>
        <w:jc w:val="both"/>
        <w:rPr>
          <w:rFonts w:ascii="Cambria" w:hAnsi="Cambria" w:cs="Calibri"/>
          <w:i/>
          <w:iCs/>
          <w:szCs w:val="24"/>
        </w:rPr>
      </w:pPr>
      <w:r w:rsidRPr="00BC1DD6">
        <w:rPr>
          <w:rFonts w:ascii="Cambria" w:hAnsi="Cambria" w:cs="Calibri"/>
          <w:i/>
          <w:iCs/>
          <w:color w:val="auto"/>
          <w:szCs w:val="24"/>
        </w:rPr>
        <w:t xml:space="preserve">*gdy kontrahentem jest spółka prawa handlowego: </w:t>
      </w:r>
    </w:p>
    <w:p w:rsidR="00086201" w:rsidRPr="00BC1DD6" w:rsidRDefault="00BC1DD6" w:rsidP="00BC1DD6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BC1DD6">
        <w:rPr>
          <w:rFonts w:ascii="Cambria" w:hAnsi="Cambria" w:cs="Calibri"/>
          <w:color w:val="auto"/>
          <w:szCs w:val="24"/>
        </w:rPr>
        <w:t xml:space="preserve"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umowy, NIP ……………….., REGON …………………….., </w:t>
      </w:r>
      <w:r w:rsidRPr="00BC1DD6">
        <w:rPr>
          <w:rFonts w:ascii="Cambria" w:hAnsi="Cambria"/>
          <w:szCs w:val="24"/>
        </w:rPr>
        <w:t xml:space="preserve">BDO: …………………… </w:t>
      </w:r>
      <w:r w:rsidRPr="00BC1DD6">
        <w:rPr>
          <w:rFonts w:ascii="Cambria" w:hAnsi="Cambria"/>
          <w:i/>
          <w:iCs/>
          <w:szCs w:val="24"/>
        </w:rPr>
        <w:t>(jeżeli dotyczy)</w:t>
      </w:r>
      <w:r w:rsidRPr="00BC1DD6">
        <w:rPr>
          <w:rFonts w:ascii="Cambria" w:hAnsi="Cambria"/>
          <w:szCs w:val="24"/>
        </w:rPr>
        <w:t xml:space="preserve">, kapitał zakładowy …………………… zł </w:t>
      </w:r>
      <w:r w:rsidRPr="00BC1DD6">
        <w:rPr>
          <w:rFonts w:ascii="Cambria" w:hAnsi="Cambria"/>
          <w:i/>
          <w:iCs/>
          <w:szCs w:val="24"/>
        </w:rPr>
        <w:t>(jeżeli Wykonawcą jest spółka z ograniczoną odpowiedzialnością lub akcyjna), wpłacony …………………………. (w całości lub w części – jeżeli Wykonawcą jest spółka akcyjna),</w:t>
      </w:r>
      <w:r w:rsidRPr="00BC1DD6">
        <w:rPr>
          <w:rFonts w:ascii="Cambria" w:hAnsi="Cambria" w:cs="Calibri"/>
          <w:color w:val="auto"/>
          <w:szCs w:val="24"/>
        </w:rPr>
        <w:t xml:space="preserve"> zwaną dalej </w:t>
      </w:r>
      <w:r w:rsidRPr="00BC1DD6">
        <w:rPr>
          <w:rFonts w:ascii="Cambria" w:hAnsi="Cambria" w:cs="Calibri"/>
          <w:b/>
          <w:bCs/>
          <w:color w:val="auto"/>
          <w:szCs w:val="24"/>
        </w:rPr>
        <w:t xml:space="preserve">„Wykonawcą”, </w:t>
      </w:r>
      <w:r w:rsidRPr="00BC1DD6">
        <w:rPr>
          <w:rFonts w:ascii="Cambria" w:hAnsi="Cambria" w:cs="Calibri"/>
          <w:color w:val="auto"/>
          <w:szCs w:val="24"/>
        </w:rPr>
        <w:t>reprezentowaną przez ..........</w:t>
      </w:r>
      <w:r w:rsidRPr="00BC1DD6">
        <w:rPr>
          <w:rStyle w:val="Zakotwiczenieprzypisudolnego"/>
          <w:rFonts w:ascii="Cambria" w:hAnsi="Cambria" w:cs="Calibri"/>
          <w:color w:val="auto"/>
          <w:szCs w:val="24"/>
        </w:rPr>
        <w:footnoteReference w:id="1"/>
      </w:r>
      <w:r w:rsidRPr="00BC1DD6">
        <w:rPr>
          <w:rFonts w:ascii="Cambria" w:hAnsi="Cambria" w:cs="Calibri"/>
          <w:color w:val="auto"/>
          <w:szCs w:val="24"/>
        </w:rPr>
        <w:t>/reprezentowaną przez … działającą/-ego na podstawie pełnomocnictwa, stanowiącego załącznik do umowy</w:t>
      </w:r>
      <w:r w:rsidRPr="00BC1DD6">
        <w:rPr>
          <w:rStyle w:val="Zakotwiczenieprzypisudolnego"/>
          <w:rFonts w:ascii="Cambria" w:hAnsi="Cambria" w:cs="Calibri"/>
          <w:color w:val="auto"/>
          <w:szCs w:val="24"/>
        </w:rPr>
        <w:footnoteReference w:id="2"/>
      </w:r>
      <w:r w:rsidRPr="00BC1DD6">
        <w:rPr>
          <w:rFonts w:ascii="Cambria" w:hAnsi="Cambria" w:cs="Calibri"/>
          <w:color w:val="auto"/>
          <w:szCs w:val="24"/>
        </w:rPr>
        <w:t xml:space="preserve">, </w:t>
      </w:r>
    </w:p>
    <w:p w:rsidR="00086201" w:rsidRPr="00BC1DD6" w:rsidRDefault="00BC1DD6" w:rsidP="00BC1DD6">
      <w:pPr>
        <w:pStyle w:val="Default"/>
        <w:spacing w:line="276" w:lineRule="auto"/>
        <w:jc w:val="both"/>
        <w:rPr>
          <w:rFonts w:ascii="Cambria" w:hAnsi="Cambria" w:cs="Calibri"/>
          <w:i/>
          <w:iCs/>
          <w:szCs w:val="24"/>
        </w:rPr>
      </w:pPr>
      <w:r w:rsidRPr="00BC1DD6">
        <w:rPr>
          <w:rFonts w:ascii="Cambria" w:hAnsi="Cambria" w:cs="Calibri"/>
          <w:i/>
          <w:iCs/>
          <w:color w:val="auto"/>
          <w:szCs w:val="24"/>
        </w:rPr>
        <w:t xml:space="preserve">**gdy kontrahentem jest osoba fizyczna prowadząca działalność gospodarczą: </w:t>
      </w:r>
    </w:p>
    <w:p w:rsidR="00086201" w:rsidRPr="00BC1DD6" w:rsidRDefault="00BC1DD6" w:rsidP="00BC1DD6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BC1DD6">
        <w:rPr>
          <w:rFonts w:ascii="Cambria" w:hAnsi="Cambria" w:cs="Calibri"/>
          <w:color w:val="auto"/>
          <w:szCs w:val="24"/>
        </w:rPr>
        <w:t>Panią/Panem ………., prowadzącą/-</w:t>
      </w:r>
      <w:proofErr w:type="spellStart"/>
      <w:r w:rsidRPr="00BC1DD6">
        <w:rPr>
          <w:rFonts w:ascii="Cambria" w:hAnsi="Cambria" w:cs="Calibri"/>
          <w:color w:val="auto"/>
          <w:szCs w:val="24"/>
        </w:rPr>
        <w:t>ym</w:t>
      </w:r>
      <w:proofErr w:type="spellEnd"/>
      <w:r w:rsidRPr="00BC1DD6">
        <w:rPr>
          <w:rFonts w:ascii="Cambria" w:hAnsi="Cambria" w:cs="Calibri"/>
          <w:color w:val="auto"/>
          <w:szCs w:val="24"/>
        </w:rPr>
        <w:t xml:space="preserve"> działalność gospodarczą pod firmą „…” z siedzibą w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BC1DD6">
        <w:rPr>
          <w:rFonts w:ascii="Cambria" w:hAnsi="Cambria"/>
          <w:i/>
          <w:iCs/>
          <w:szCs w:val="24"/>
        </w:rPr>
        <w:t>,</w:t>
      </w:r>
      <w:r w:rsidRPr="00BC1DD6">
        <w:rPr>
          <w:rFonts w:ascii="Cambria" w:hAnsi="Cambria" w:cs="Calibri"/>
          <w:color w:val="auto"/>
          <w:szCs w:val="24"/>
        </w:rPr>
        <w:t xml:space="preserve"> zwaną/-</w:t>
      </w:r>
      <w:proofErr w:type="spellStart"/>
      <w:r w:rsidRPr="00BC1DD6">
        <w:rPr>
          <w:rFonts w:ascii="Cambria" w:hAnsi="Cambria" w:cs="Calibri"/>
          <w:color w:val="auto"/>
          <w:szCs w:val="24"/>
        </w:rPr>
        <w:t>ym</w:t>
      </w:r>
      <w:proofErr w:type="spellEnd"/>
      <w:r w:rsidRPr="00BC1DD6">
        <w:rPr>
          <w:rFonts w:ascii="Cambria" w:hAnsi="Cambria" w:cs="Calibri"/>
          <w:color w:val="auto"/>
          <w:szCs w:val="24"/>
        </w:rPr>
        <w:t xml:space="preserve"> dalej </w:t>
      </w:r>
      <w:r w:rsidRPr="00BC1DD6">
        <w:rPr>
          <w:rFonts w:ascii="Cambria" w:hAnsi="Cambria" w:cs="Calibri"/>
          <w:b/>
          <w:bCs/>
          <w:color w:val="auto"/>
          <w:szCs w:val="24"/>
        </w:rPr>
        <w:t>„Wykonawcą”,</w:t>
      </w:r>
      <w:r w:rsidRPr="00BC1DD6">
        <w:rPr>
          <w:rFonts w:ascii="Cambria" w:hAnsi="Cambria" w:cs="Calibri"/>
          <w:color w:val="auto"/>
          <w:szCs w:val="24"/>
        </w:rPr>
        <w:t xml:space="preserve"> reprezentowaną/-</w:t>
      </w:r>
      <w:proofErr w:type="spellStart"/>
      <w:r w:rsidRPr="00BC1DD6">
        <w:rPr>
          <w:rFonts w:ascii="Cambria" w:hAnsi="Cambria" w:cs="Calibri"/>
          <w:color w:val="auto"/>
          <w:szCs w:val="24"/>
        </w:rPr>
        <w:t>ym</w:t>
      </w:r>
      <w:proofErr w:type="spellEnd"/>
      <w:r w:rsidRPr="00BC1DD6">
        <w:rPr>
          <w:rFonts w:ascii="Cambria" w:hAnsi="Cambria" w:cs="Calibri"/>
          <w:color w:val="auto"/>
          <w:szCs w:val="24"/>
        </w:rPr>
        <w:t xml:space="preserve"> przez … działającą/-ego na podstawie pełnomocnictwa, stanowiącego załącznik do umowy</w:t>
      </w:r>
      <w:r w:rsidRPr="00BC1DD6">
        <w:rPr>
          <w:rStyle w:val="Zakotwiczenieprzypisudolnego"/>
          <w:rFonts w:ascii="Cambria" w:hAnsi="Cambria" w:cs="Calibri"/>
          <w:color w:val="auto"/>
          <w:szCs w:val="24"/>
        </w:rPr>
        <w:footnoteReference w:id="3"/>
      </w:r>
      <w:r w:rsidRPr="00BC1DD6">
        <w:rPr>
          <w:rFonts w:ascii="Cambria" w:hAnsi="Cambria" w:cs="Calibri"/>
          <w:color w:val="auto"/>
          <w:szCs w:val="24"/>
        </w:rPr>
        <w:t xml:space="preserve">, </w:t>
      </w:r>
    </w:p>
    <w:p w:rsidR="00086201" w:rsidRPr="00BC1DD6" w:rsidRDefault="00BC1DD6" w:rsidP="00BC1DD6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BC1DD6">
        <w:rPr>
          <w:rFonts w:ascii="Cambria" w:hAnsi="Cambria" w:cs="Calibri"/>
          <w:szCs w:val="24"/>
        </w:rPr>
        <w:t xml:space="preserve">wspólnie zwanymi dalej </w:t>
      </w:r>
      <w:r w:rsidRPr="00BC1DD6">
        <w:rPr>
          <w:rFonts w:ascii="Cambria" w:hAnsi="Cambria" w:cs="Calibri"/>
          <w:b/>
          <w:bCs/>
          <w:szCs w:val="24"/>
        </w:rPr>
        <w:t>„Stronami”,</w:t>
      </w:r>
    </w:p>
    <w:p w:rsidR="00086201" w:rsidRPr="00BC1DD6" w:rsidRDefault="00BC1DD6" w:rsidP="00BC1DD6">
      <w:pPr>
        <w:pStyle w:val="p2"/>
        <w:spacing w:line="276" w:lineRule="auto"/>
        <w:rPr>
          <w:rStyle w:val="s1"/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o następującej treści:</w:t>
      </w: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Style w:val="s1"/>
          <w:rFonts w:ascii="Cambria" w:hAnsi="Cambria" w:cs="Cambria"/>
          <w:b/>
          <w:sz w:val="24"/>
          <w:szCs w:val="24"/>
        </w:rPr>
        <w:lastRenderedPageBreak/>
        <w:t xml:space="preserve">§ </w:t>
      </w:r>
      <w:r w:rsidRPr="00BC1DD6">
        <w:rPr>
          <w:rFonts w:ascii="Cambria" w:hAnsi="Cambria" w:cs="Cambria"/>
          <w:b/>
          <w:sz w:val="24"/>
          <w:szCs w:val="24"/>
        </w:rPr>
        <w:t>1</w:t>
      </w:r>
    </w:p>
    <w:p w:rsidR="00086201" w:rsidRPr="00BC1DD6" w:rsidRDefault="00BC1DD6" w:rsidP="00BC1DD6">
      <w:pPr>
        <w:spacing w:after="0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Oświadczenia Stron</w:t>
      </w:r>
    </w:p>
    <w:p w:rsidR="00086201" w:rsidRPr="00BC1DD6" w:rsidRDefault="00BC1DD6" w:rsidP="00BC1DD6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Cambria" w:hAnsi="Cambria" w:cs="Cambria"/>
          <w:bCs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 xml:space="preserve">Strony oświadczają, że niniejsza umowa, zwana dalej „umową”, została zawarta </w:t>
      </w:r>
      <w:r w:rsidRPr="00BC1DD6">
        <w:rPr>
          <w:rFonts w:ascii="Cambria" w:hAnsi="Cambria" w:cs="Cambria"/>
          <w:sz w:val="24"/>
          <w:szCs w:val="24"/>
        </w:rPr>
        <w:br/>
        <w:t xml:space="preserve">w wyniku udzielenia zamówienia publicznego w trybie </w:t>
      </w:r>
      <w:r w:rsidR="00145E03">
        <w:rPr>
          <w:rFonts w:ascii="Cambria" w:hAnsi="Cambria" w:cs="Cambria"/>
          <w:sz w:val="24"/>
          <w:szCs w:val="24"/>
        </w:rPr>
        <w:t>podstawowym</w:t>
      </w:r>
      <w:r w:rsidRPr="00BC1DD6">
        <w:rPr>
          <w:rFonts w:ascii="Cambria" w:hAnsi="Cambria" w:cs="Cambria"/>
          <w:sz w:val="24"/>
          <w:szCs w:val="24"/>
        </w:rPr>
        <w:t xml:space="preserve"> </w:t>
      </w:r>
      <w:r w:rsidRPr="00BC1DD6">
        <w:rPr>
          <w:rFonts w:ascii="Cambria" w:hAnsi="Cambria"/>
          <w:sz w:val="24"/>
          <w:szCs w:val="24"/>
        </w:rPr>
        <w:t>zgodnie z przepisami ustawy z dnia 11 września 2019 r. – Prawo zamówień publicznych.</w:t>
      </w:r>
    </w:p>
    <w:p w:rsidR="00086201" w:rsidRPr="00BC1DD6" w:rsidRDefault="00086201" w:rsidP="00BC1DD6">
      <w:pPr>
        <w:spacing w:after="0"/>
        <w:ind w:left="426"/>
        <w:contextualSpacing/>
        <w:jc w:val="both"/>
        <w:rPr>
          <w:rFonts w:ascii="Cambria" w:hAnsi="Cambria" w:cs="Cambria"/>
          <w:sz w:val="24"/>
          <w:szCs w:val="24"/>
        </w:rPr>
      </w:pP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§ 2</w:t>
      </w:r>
      <w:bookmarkStart w:id="3" w:name="_Hlk90221839"/>
      <w:bookmarkEnd w:id="3"/>
    </w:p>
    <w:p w:rsidR="00086201" w:rsidRPr="00BC1DD6" w:rsidRDefault="00086201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BC1DD6" w:rsidP="00BC1DD6">
      <w:pPr>
        <w:numPr>
          <w:ilvl w:val="0"/>
          <w:numId w:val="13"/>
        </w:numPr>
        <w:suppressAutoHyphens w:val="0"/>
        <w:spacing w:after="0"/>
        <w:ind w:left="426"/>
        <w:contextualSpacing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 xml:space="preserve">Przedmiotem zamówienia jest </w:t>
      </w:r>
      <w:r w:rsidRPr="009E35CE">
        <w:rPr>
          <w:rFonts w:ascii="Cambria" w:hAnsi="Cambria" w:cs="Arial"/>
          <w:b/>
          <w:bCs/>
          <w:color w:val="000000"/>
          <w:kern w:val="2"/>
          <w:sz w:val="24"/>
          <w:szCs w:val="24"/>
        </w:rPr>
        <w:t>dostawa fabrycznie nowego, lekkiego samochodu ratowniczo-gaśniczego z napędem 4x2 dla Ochotniczej Straży Pożarnej w Wó</w:t>
      </w:r>
      <w:r w:rsidRPr="009E35CE">
        <w:rPr>
          <w:rFonts w:ascii="Cambria" w:hAnsi="Cambria" w:cs="Arial"/>
          <w:b/>
          <w:bCs/>
          <w:color w:val="000000"/>
          <w:kern w:val="2"/>
          <w:sz w:val="24"/>
          <w:szCs w:val="24"/>
        </w:rPr>
        <w:t>l</w:t>
      </w:r>
      <w:r w:rsidRPr="009E35CE">
        <w:rPr>
          <w:rFonts w:ascii="Cambria" w:hAnsi="Cambria" w:cs="Arial"/>
          <w:b/>
          <w:bCs/>
          <w:color w:val="000000"/>
          <w:kern w:val="2"/>
          <w:sz w:val="24"/>
          <w:szCs w:val="24"/>
        </w:rPr>
        <w:t>ce Komarowskiej</w:t>
      </w:r>
      <w:r w:rsidRPr="00BC1DD6">
        <w:rPr>
          <w:rFonts w:ascii="Cambria" w:eastAsia="Calibri" w:hAnsi="Cambria"/>
          <w:b/>
          <w:sz w:val="24"/>
          <w:szCs w:val="24"/>
        </w:rPr>
        <w:t xml:space="preserve"> </w:t>
      </w:r>
      <w:r w:rsidRPr="00BC1DD6">
        <w:rPr>
          <w:rFonts w:ascii="Cambria" w:hAnsi="Cambria" w:cs="Cambria"/>
          <w:sz w:val="24"/>
          <w:szCs w:val="24"/>
        </w:rPr>
        <w:t>zgodnie ze szczegółowym opisem  przedmiotu zamówienia oraz ofertą cenową Wykonawcy z dnia …….. , stanowiącymi jako załączniki do umowy jej integralną część.</w:t>
      </w:r>
    </w:p>
    <w:p w:rsidR="00086201" w:rsidRPr="00BC1DD6" w:rsidRDefault="00BC1DD6" w:rsidP="00BC1DD6">
      <w:pPr>
        <w:numPr>
          <w:ilvl w:val="0"/>
          <w:numId w:val="13"/>
        </w:numPr>
        <w:suppressAutoHyphens w:val="0"/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Wykonawca oświadcza, iż profesjonalnie zajmuje się świadczeniem usług stanowi</w:t>
      </w:r>
      <w:r w:rsidRPr="00BC1DD6">
        <w:rPr>
          <w:rFonts w:ascii="Cambria" w:hAnsi="Cambria" w:cs="Cambria"/>
          <w:color w:val="000000"/>
          <w:sz w:val="24"/>
          <w:szCs w:val="24"/>
        </w:rPr>
        <w:t>ą</w:t>
      </w:r>
      <w:r w:rsidRPr="00BC1DD6">
        <w:rPr>
          <w:rFonts w:ascii="Cambria" w:hAnsi="Cambria" w:cs="Cambria"/>
          <w:color w:val="000000"/>
          <w:sz w:val="24"/>
          <w:szCs w:val="24"/>
        </w:rPr>
        <w:t>cych przedmiot umowy i dysponuje doświadczeniem, kwalifikacjami i kadrą osob</w:t>
      </w:r>
      <w:r w:rsidRPr="00BC1DD6">
        <w:rPr>
          <w:rFonts w:ascii="Cambria" w:hAnsi="Cambria" w:cs="Cambria"/>
          <w:color w:val="000000"/>
          <w:sz w:val="24"/>
          <w:szCs w:val="24"/>
        </w:rPr>
        <w:t>o</w:t>
      </w:r>
      <w:r w:rsidRPr="00BC1DD6">
        <w:rPr>
          <w:rFonts w:ascii="Cambria" w:hAnsi="Cambria" w:cs="Cambria"/>
          <w:color w:val="000000"/>
          <w:sz w:val="24"/>
          <w:szCs w:val="24"/>
        </w:rPr>
        <w:t>wą w zakresie niezbędnym do wykonania przedmiotu umowy ze szczególną  st</w:t>
      </w:r>
      <w:r w:rsidRPr="00BC1DD6">
        <w:rPr>
          <w:rFonts w:ascii="Cambria" w:hAnsi="Cambria" w:cs="Cambria"/>
          <w:color w:val="000000"/>
          <w:sz w:val="24"/>
          <w:szCs w:val="24"/>
        </w:rPr>
        <w:t>a</w:t>
      </w:r>
      <w:r w:rsidRPr="00BC1DD6">
        <w:rPr>
          <w:rFonts w:ascii="Cambria" w:hAnsi="Cambria" w:cs="Cambria"/>
          <w:color w:val="000000"/>
          <w:sz w:val="24"/>
          <w:szCs w:val="24"/>
        </w:rPr>
        <w:t>rannością, a tym samym nie istnieją żadne przeszkody natury organizacyjnej, fina</w:t>
      </w:r>
      <w:r w:rsidRPr="00BC1DD6">
        <w:rPr>
          <w:rFonts w:ascii="Cambria" w:hAnsi="Cambria" w:cs="Cambria"/>
          <w:color w:val="000000"/>
          <w:sz w:val="24"/>
          <w:szCs w:val="24"/>
        </w:rPr>
        <w:t>n</w:t>
      </w:r>
      <w:r w:rsidRPr="00BC1DD6">
        <w:rPr>
          <w:rFonts w:ascii="Cambria" w:hAnsi="Cambria" w:cs="Cambria"/>
          <w:color w:val="000000"/>
          <w:sz w:val="24"/>
          <w:szCs w:val="24"/>
        </w:rPr>
        <w:t>sowej lub prawnej uniemożliwiającej mu wykonanie przedmiotu umowy.</w:t>
      </w:r>
    </w:p>
    <w:p w:rsidR="00086201" w:rsidRPr="00BC1DD6" w:rsidRDefault="00086201" w:rsidP="00BC1DD6">
      <w:pPr>
        <w:spacing w:after="0"/>
        <w:contextualSpacing/>
        <w:jc w:val="both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§ 3</w:t>
      </w:r>
    </w:p>
    <w:p w:rsidR="005B7A1B" w:rsidRPr="00BC1DD6" w:rsidRDefault="005B7A1B" w:rsidP="00BC1DD6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bCs/>
          <w:sz w:val="24"/>
          <w:szCs w:val="24"/>
        </w:rPr>
        <w:t xml:space="preserve">Wykonawca zobowiązuje się wykonać przedmiot umowy w terminie </w:t>
      </w:r>
      <w:r w:rsidR="0098399B">
        <w:rPr>
          <w:rFonts w:ascii="Cambria" w:hAnsi="Cambria" w:cs="Cambria"/>
          <w:b/>
          <w:bCs/>
          <w:sz w:val="24"/>
          <w:szCs w:val="24"/>
        </w:rPr>
        <w:t>5</w:t>
      </w:r>
      <w:r w:rsidRPr="00BC1DD6">
        <w:rPr>
          <w:rFonts w:ascii="Cambria" w:hAnsi="Cambria" w:cs="Cambria"/>
          <w:b/>
          <w:bCs/>
          <w:sz w:val="24"/>
          <w:szCs w:val="24"/>
        </w:rPr>
        <w:t xml:space="preserve"> miesięcy</w:t>
      </w:r>
      <w:r w:rsidRPr="00BC1DD6">
        <w:rPr>
          <w:rFonts w:ascii="Cambria" w:hAnsi="Cambria" w:cs="Cambria"/>
          <w:bCs/>
          <w:sz w:val="24"/>
          <w:szCs w:val="24"/>
        </w:rPr>
        <w:t xml:space="preserve"> od dnia podpisania umowy, </w:t>
      </w:r>
      <w:proofErr w:type="spellStart"/>
      <w:r w:rsidRPr="00BC1DD6">
        <w:rPr>
          <w:rFonts w:ascii="Cambria" w:hAnsi="Cambria" w:cs="Cambria"/>
          <w:bCs/>
          <w:sz w:val="24"/>
          <w:szCs w:val="24"/>
        </w:rPr>
        <w:t>tj</w:t>
      </w:r>
      <w:proofErr w:type="spellEnd"/>
      <w:r w:rsidRPr="00BC1DD6">
        <w:rPr>
          <w:rFonts w:ascii="Cambria" w:hAnsi="Cambria" w:cs="Cambria"/>
          <w:bCs/>
          <w:sz w:val="24"/>
          <w:szCs w:val="24"/>
        </w:rPr>
        <w:t xml:space="preserve"> do dnia ……..</w:t>
      </w:r>
    </w:p>
    <w:p w:rsidR="005B7A1B" w:rsidRPr="00BC1DD6" w:rsidRDefault="005B7A1B" w:rsidP="00BC1DD6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>Pojazd jak i wyposażenie będące przedmiotem zamówienia muszą być fabrycznie nowe - rok produkcji 2022. Pojazd winien być wolny od wad oraz dopuszczony do użytkowania zgodnie z przeznaczeniem.</w:t>
      </w:r>
    </w:p>
    <w:p w:rsidR="005B7A1B" w:rsidRPr="00BC1DD6" w:rsidRDefault="005B7A1B" w:rsidP="00BC1DD6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>Pojazd musi posiadać ważny certyfikat lub świadectwo dopuszczenia do użytkowania w jednostkach ochrony przeciwpożarowej wydany przez polską jednostkę certyfikującą.</w:t>
      </w:r>
    </w:p>
    <w:p w:rsidR="005B7A1B" w:rsidRPr="00BC1DD6" w:rsidRDefault="005B7A1B" w:rsidP="00BC1DD6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>W   ramach   realizacji   umowy   Wykonawca   jest   zobowiązany   do   zrealizowania   usług towarzyszących przedmiotowej dostawie, takich jak transport i ubezpieczenie na czas transportu oraz wszelkich innych usług dodatkowych niezbędnych do prawidłowego wykonania zamówienia, takich jak instalacja, uruchomienie lub montaż. Odbiór przedmiotu n</w:t>
      </w:r>
      <w:r w:rsidR="009E35CE">
        <w:rPr>
          <w:rFonts w:ascii="Cambria" w:hAnsi="Cambria" w:cs="Cambria"/>
          <w:sz w:val="24"/>
          <w:szCs w:val="24"/>
        </w:rPr>
        <w:t>astąpi w siedzibie Wykonawcy</w:t>
      </w:r>
      <w:r w:rsidRPr="00BC1DD6">
        <w:rPr>
          <w:rFonts w:ascii="Cambria" w:hAnsi="Cambria" w:cs="Cambria"/>
          <w:sz w:val="24"/>
          <w:szCs w:val="24"/>
        </w:rPr>
        <w:t>.</w:t>
      </w:r>
    </w:p>
    <w:p w:rsidR="005B7A1B" w:rsidRPr="00BC1DD6" w:rsidRDefault="005B7A1B" w:rsidP="00BC1DD6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>Wykonawca  oświadcza,   że   przedmiot  umowy   będzie  spełniał  wymagania  określone  w Specyfikacji Warunków Zamówienia, na podstawie której Zamawiający przeprowadził postępowanie o udzielenie zamówienia publicznego, które zakończyło się zawarciem niniejszej umowy.</w:t>
      </w:r>
    </w:p>
    <w:p w:rsidR="005B7A1B" w:rsidRPr="00BC1DD6" w:rsidRDefault="005B7A1B" w:rsidP="00BC1DD6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>Wykonawca zobowiązany jest zawiadomić Zamawiającego o terminie dostawy z min. 3-dniowym wyprzedzeniem.</w:t>
      </w:r>
    </w:p>
    <w:p w:rsidR="00086201" w:rsidRPr="00BC1DD6" w:rsidRDefault="00086201" w:rsidP="00BC1DD6">
      <w:pPr>
        <w:pStyle w:val="p2"/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§ 4</w:t>
      </w:r>
    </w:p>
    <w:p w:rsidR="00683325" w:rsidRPr="00BC1DD6" w:rsidRDefault="00683325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lastRenderedPageBreak/>
        <w:t>Odbiór przedmiotu umowy</w:t>
      </w:r>
    </w:p>
    <w:p w:rsidR="00683325" w:rsidRPr="00BC1DD6" w:rsidRDefault="00683325" w:rsidP="00BC1DD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17"/>
        </w:tabs>
        <w:suppressAutoHyphens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mbria" w:hAnsi="Cambria"/>
          <w:color w:val="000000"/>
        </w:rPr>
      </w:pPr>
      <w:r w:rsidRPr="00BC1DD6">
        <w:rPr>
          <w:rFonts w:ascii="Cambria" w:hAnsi="Cambria"/>
          <w:color w:val="000000"/>
        </w:rPr>
        <w:t xml:space="preserve">Odbiór przedmiotu umowy nastąpi w miejscu określonym w § 3 ust. 4, w uzgodnionym przez Zamawiającego i Wykonawcę terminie. </w:t>
      </w:r>
    </w:p>
    <w:p w:rsidR="00683325" w:rsidRPr="00BC1DD6" w:rsidRDefault="00683325" w:rsidP="00BC1DD6">
      <w:pPr>
        <w:widowControl w:val="0"/>
        <w:numPr>
          <w:ilvl w:val="0"/>
          <w:numId w:val="14"/>
        </w:numPr>
        <w:shd w:val="clear" w:color="auto" w:fill="FFFFFF"/>
        <w:tabs>
          <w:tab w:val="left" w:pos="-3571"/>
        </w:tabs>
        <w:autoSpaceDE w:val="0"/>
        <w:autoSpaceDN w:val="0"/>
        <w:spacing w:after="0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BC1DD6">
        <w:rPr>
          <w:rFonts w:ascii="Cambria" w:hAnsi="Cambria"/>
          <w:color w:val="000000"/>
          <w:sz w:val="24"/>
          <w:szCs w:val="24"/>
        </w:rPr>
        <w:t xml:space="preserve">Odbiór przedmiotu umowy zostanie  potwierdzony   pisemnie   przez   Zamawiającego i Wykonawcę protokołem odbioru. Zamawiający zobowiązany jest sprawdzić przedmiot umowy pod względem ilościowym i pokwitować jego odbiór. </w:t>
      </w:r>
    </w:p>
    <w:p w:rsidR="00683325" w:rsidRPr="00BC1DD6" w:rsidRDefault="00683325" w:rsidP="00BC1DD6">
      <w:pPr>
        <w:widowControl w:val="0"/>
        <w:numPr>
          <w:ilvl w:val="0"/>
          <w:numId w:val="14"/>
        </w:numPr>
        <w:shd w:val="clear" w:color="auto" w:fill="FFFFFF"/>
        <w:tabs>
          <w:tab w:val="left" w:pos="-3571"/>
        </w:tabs>
        <w:autoSpaceDE w:val="0"/>
        <w:autoSpaceDN w:val="0"/>
        <w:spacing w:after="0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BC1DD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Wykonawca poniesie wszelkie koszty związane z transportem przedmiotu umowy z siedziby Wykonawcy do siedziby Zamawiającego, a w szczególności: koszty paliwa, przewozu, ubezpieczenia w transporcie, opłat celnych, itp. </w:t>
      </w:r>
    </w:p>
    <w:p w:rsidR="00683325" w:rsidRPr="00BC1DD6" w:rsidRDefault="00683325" w:rsidP="00BC1DD6">
      <w:pPr>
        <w:pStyle w:val="Tekstpodstawowy"/>
        <w:widowControl w:val="0"/>
        <w:numPr>
          <w:ilvl w:val="0"/>
          <w:numId w:val="14"/>
        </w:numPr>
        <w:overflowPunct w:val="0"/>
        <w:autoSpaceDE w:val="0"/>
        <w:autoSpaceDN w:val="0"/>
        <w:spacing w:before="120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Wraz z przedmiotem umowy WYKONAWCA zobowiązuje się dostarczyć i wydać Zamawiającemu następujące dokumenty techniczne: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 xml:space="preserve">instrukcję obsługi i konserwacji podwozia, zabudowy pożarniczej i zainstalowanych urządzeń oraz wyposażenia w języku polskim; 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 xml:space="preserve">książkę gwarancyjną w języku polskim, z zapisami zgodnymi z postanowieniami niniejszej umowy; 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poświadczoną za zgodność z oryginałem kopię świadectwa dopuszczenia przedmiotu umowy do użytkowania (pojazd oraz wyposażenie) zgodnie z rozporządzeniem Ministra Spraw Wewnętrznych z dnia 20 czerwca 2007 r. w sprawie wykazu wyrobów służących zapewnieniu bezpieczeństwa publicznego lub ochronie zdrowia i życia oraz mienia, a także zasad wydawania dopuszczenia tych wyrobów do użytkowania (Dz. U. z 2007 r. Nr 143 poz. 1002 z późn.zm.);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dokumentację niezbędną do rejestracji pojazdu jako samochód specjalny pożarniczy;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wykaz dostarczonego sprzętu, stanowiącego wyposażenie pojazdu;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wyciąg ze świadectwa homologacji;</w:t>
      </w:r>
    </w:p>
    <w:p w:rsidR="00683325" w:rsidRPr="00BC1DD6" w:rsidRDefault="00683325" w:rsidP="00BC1DD6">
      <w:pPr>
        <w:pStyle w:val="Tekstpodstawowy"/>
        <w:numPr>
          <w:ilvl w:val="0"/>
          <w:numId w:val="15"/>
        </w:numPr>
        <w:autoSpaceDN w:val="0"/>
        <w:snapToGrid w:val="0"/>
        <w:spacing w:after="0"/>
        <w:ind w:left="567" w:hanging="359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 xml:space="preserve">wykaz punktów serwisowych znajdujących się na terenie Rzeczpospolitej Polskiej. </w:t>
      </w:r>
    </w:p>
    <w:p w:rsidR="00683325" w:rsidRPr="00BC1DD6" w:rsidRDefault="00683325" w:rsidP="00BC1DD6">
      <w:pPr>
        <w:pStyle w:val="Tekstpodstawowy"/>
        <w:numPr>
          <w:ilvl w:val="0"/>
          <w:numId w:val="14"/>
        </w:numPr>
        <w:autoSpaceDN w:val="0"/>
        <w:snapToGrid w:val="0"/>
        <w:spacing w:after="0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Nieprzedstawienie dokumentów, o których mowa w ust. 3, bądź oświadczenia, o którym mowa w ust. 5, skutkować będzie nie dokonaniem odbioru z winy Wykonawcy.</w:t>
      </w:r>
    </w:p>
    <w:p w:rsidR="00683325" w:rsidRPr="00BC1DD6" w:rsidRDefault="00683325" w:rsidP="00BC1DD6">
      <w:pPr>
        <w:widowControl w:val="0"/>
        <w:numPr>
          <w:ilvl w:val="0"/>
          <w:numId w:val="14"/>
        </w:numPr>
        <w:shd w:val="clear" w:color="auto" w:fill="FFFFFF"/>
        <w:tabs>
          <w:tab w:val="left" w:pos="-3571"/>
        </w:tabs>
        <w:autoSpaceDE w:val="0"/>
        <w:autoSpaceDN w:val="0"/>
        <w:spacing w:after="0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BC1DD6">
        <w:rPr>
          <w:rFonts w:ascii="Cambria" w:hAnsi="Cambria"/>
          <w:color w:val="000000"/>
          <w:sz w:val="24"/>
          <w:szCs w:val="24"/>
        </w:rPr>
        <w:t>Podczas dokonywania odbioru, przeprowadzona zostanie weryfikacja parametrów mająca na celu wykazanie Zamawiającemu, że dostarczony przedmiot umowy spełnia wymagania określone w zamówieniu. W ramach odbioru przedmiotu u</w:t>
      </w:r>
      <w:r w:rsidR="000537C6" w:rsidRPr="00BC1DD6">
        <w:rPr>
          <w:rFonts w:ascii="Cambria" w:hAnsi="Cambria"/>
          <w:color w:val="000000"/>
          <w:sz w:val="24"/>
          <w:szCs w:val="24"/>
        </w:rPr>
        <w:t xml:space="preserve">mowy zostanie dokonane próbne uruchomienie samochodu wraz z </w:t>
      </w:r>
      <w:r w:rsidRPr="00BC1DD6">
        <w:rPr>
          <w:rFonts w:ascii="Cambria" w:hAnsi="Cambria"/>
          <w:color w:val="000000"/>
          <w:sz w:val="24"/>
          <w:szCs w:val="24"/>
        </w:rPr>
        <w:t xml:space="preserve"> </w:t>
      </w:r>
      <w:r w:rsidR="000537C6" w:rsidRPr="00BC1DD6">
        <w:rPr>
          <w:rFonts w:ascii="Cambria" w:hAnsi="Cambria"/>
          <w:color w:val="000000"/>
          <w:sz w:val="24"/>
          <w:szCs w:val="24"/>
        </w:rPr>
        <w:t>osprzętem składającym się na przedmiot niniejszej umowy</w:t>
      </w:r>
      <w:r w:rsidRPr="00BC1DD6">
        <w:rPr>
          <w:rFonts w:ascii="Cambria" w:hAnsi="Cambria"/>
          <w:color w:val="000000"/>
          <w:sz w:val="24"/>
          <w:szCs w:val="24"/>
        </w:rPr>
        <w:t>. Ponadto w toku odbioru Wykonawca przekaże Zamawiającemu oświadczenie, że przedmiot umowy jest fabrycznie nowy, nieużywany, w pełni sprawny i gotowy do użycia, wykonany w oparciu o nowoczesne rozwiązania projektowe, technologiczne, materiałowe oraz spełniające wymogi bezpieczeństwa oraz techniczne i funkcjonalno- użytkowe</w:t>
      </w:r>
      <w:r w:rsidR="000537C6" w:rsidRPr="00BC1DD6">
        <w:rPr>
          <w:rFonts w:ascii="Cambria" w:hAnsi="Cambria"/>
          <w:color w:val="000000"/>
          <w:sz w:val="24"/>
          <w:szCs w:val="24"/>
        </w:rPr>
        <w:t xml:space="preserve"> i zgodnie z obowiązującymi przepisami, normami</w:t>
      </w:r>
      <w:r w:rsidRPr="00BC1DD6">
        <w:rPr>
          <w:rFonts w:ascii="Cambria" w:hAnsi="Cambria"/>
          <w:color w:val="000000"/>
          <w:sz w:val="24"/>
          <w:szCs w:val="24"/>
        </w:rPr>
        <w:t>.</w:t>
      </w:r>
    </w:p>
    <w:p w:rsidR="00683325" w:rsidRPr="00BC1DD6" w:rsidRDefault="00683325" w:rsidP="00BC1DD6">
      <w:pPr>
        <w:widowControl w:val="0"/>
        <w:numPr>
          <w:ilvl w:val="0"/>
          <w:numId w:val="14"/>
        </w:numPr>
        <w:shd w:val="clear" w:color="auto" w:fill="FFFFFF"/>
        <w:tabs>
          <w:tab w:val="left" w:pos="-3571"/>
        </w:tabs>
        <w:autoSpaceDE w:val="0"/>
        <w:autoSpaceDN w:val="0"/>
        <w:spacing w:after="0"/>
        <w:jc w:val="both"/>
        <w:textAlignment w:val="baseline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 xml:space="preserve">W przypadku stwierdzenia podczas dokonywanego odbioru, że przedmiot zamówienia nie spełnia wymagań Zamawiającego, tzn. jest niezgodny z opisem </w:t>
      </w:r>
      <w:r w:rsidRPr="00BC1DD6">
        <w:rPr>
          <w:rFonts w:ascii="Cambria" w:hAnsi="Cambria"/>
          <w:sz w:val="24"/>
          <w:szCs w:val="24"/>
        </w:rPr>
        <w:lastRenderedPageBreak/>
        <w:t>wymagań opisanych w opisie przedmiotu zamówienia i opisie parametrów techniczko funkcjonalnych  będącym integralna częścią oferty Wykonawcy, Wykonawca zobowiązuje się do dokonania zmian w przedmiocie zamówienia albo wymiany przedmiotu zamówienia na spełniający wymagania Zamawiającego, w terminie 14 dni od dnia przedmiotowego odbioru.</w:t>
      </w:r>
    </w:p>
    <w:p w:rsidR="00683325" w:rsidRPr="00BC1DD6" w:rsidRDefault="00683325" w:rsidP="00BC1DD6">
      <w:pPr>
        <w:widowControl w:val="0"/>
        <w:numPr>
          <w:ilvl w:val="0"/>
          <w:numId w:val="14"/>
        </w:numPr>
        <w:shd w:val="clear" w:color="auto" w:fill="FFFFFF"/>
        <w:tabs>
          <w:tab w:val="left" w:pos="-3571"/>
        </w:tabs>
        <w:autoSpaceDE w:val="0"/>
        <w:autoSpaceDN w:val="0"/>
        <w:spacing w:after="0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BC1DD6">
        <w:rPr>
          <w:rFonts w:ascii="Cambria" w:hAnsi="Cambria"/>
          <w:color w:val="000000"/>
          <w:sz w:val="24"/>
          <w:szCs w:val="24"/>
        </w:rPr>
        <w:t>Po usunięciu przez Wykonawcę na własny koszt wad (usterek lub braków), Wykonawca zawiadomi o tym Zamawiającemu na piśmie, a Zamawiający po stwierdzeniu faktycznego usunięcia tych wad (usterek lub braków) dokona odbioru przedmiotu umowy, na zasadach określonych w ust. 1-5.</w:t>
      </w:r>
    </w:p>
    <w:p w:rsidR="00751108" w:rsidRPr="00BC1DD6" w:rsidRDefault="00751108" w:rsidP="00BC1DD6">
      <w:pPr>
        <w:widowControl w:val="0"/>
        <w:numPr>
          <w:ilvl w:val="0"/>
          <w:numId w:val="14"/>
        </w:numPr>
        <w:shd w:val="clear" w:color="auto" w:fill="FFFFFF"/>
        <w:tabs>
          <w:tab w:val="left" w:pos="-3571"/>
        </w:tabs>
        <w:autoSpaceDE w:val="0"/>
        <w:autoSpaceDN w:val="0"/>
        <w:spacing w:after="0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BC1DD6">
        <w:rPr>
          <w:rFonts w:ascii="Cambria" w:hAnsi="Cambria"/>
          <w:color w:val="000000"/>
          <w:sz w:val="24"/>
          <w:szCs w:val="24"/>
        </w:rPr>
        <w:t>Wykonawca przeprowadzi bezpłatne szkolenie z zakresu obsługi pojazdu oraz urządzeń w nim zainstalowanych dla min. 3 przedstawicieli Zamawiającego. Szkolenie odbędzie się w dniu odbioru</w:t>
      </w:r>
      <w:r w:rsidR="009E35CE">
        <w:rPr>
          <w:rFonts w:ascii="Cambria" w:hAnsi="Cambria"/>
          <w:color w:val="000000"/>
          <w:sz w:val="24"/>
          <w:szCs w:val="24"/>
        </w:rPr>
        <w:t xml:space="preserve"> w siedzibie Wykonawcy.</w:t>
      </w:r>
    </w:p>
    <w:p w:rsidR="00086201" w:rsidRPr="00BC1DD6" w:rsidRDefault="00086201" w:rsidP="00BC1DD6">
      <w:pPr>
        <w:pStyle w:val="p2"/>
        <w:spacing w:line="276" w:lineRule="auto"/>
        <w:jc w:val="center"/>
        <w:rPr>
          <w:rStyle w:val="s1"/>
          <w:rFonts w:ascii="Cambria" w:hAnsi="Cambria" w:cs="Cambria"/>
          <w:b/>
          <w:sz w:val="24"/>
          <w:szCs w:val="24"/>
        </w:rPr>
      </w:pP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Pr="00BC1DD6">
        <w:rPr>
          <w:rFonts w:ascii="Cambria" w:hAnsi="Cambria" w:cs="Cambria"/>
          <w:b/>
          <w:sz w:val="24"/>
          <w:szCs w:val="24"/>
        </w:rPr>
        <w:t>5</w:t>
      </w:r>
    </w:p>
    <w:p w:rsidR="00086201" w:rsidRPr="00BC1DD6" w:rsidRDefault="00683325" w:rsidP="00BC1DD6">
      <w:pPr>
        <w:pStyle w:val="p2"/>
        <w:tabs>
          <w:tab w:val="center" w:pos="4535"/>
          <w:tab w:val="right" w:pos="9070"/>
        </w:tabs>
        <w:spacing w:line="276" w:lineRule="auto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ab/>
      </w:r>
      <w:r w:rsidR="00751108" w:rsidRPr="00BC1DD6">
        <w:rPr>
          <w:rFonts w:ascii="Cambria" w:hAnsi="Cambria" w:cs="Cambria"/>
          <w:b/>
          <w:sz w:val="24"/>
          <w:szCs w:val="24"/>
        </w:rPr>
        <w:t>G</w:t>
      </w:r>
      <w:r w:rsidRPr="00BC1DD6">
        <w:rPr>
          <w:rFonts w:ascii="Cambria" w:hAnsi="Cambria" w:cs="Cambria"/>
          <w:b/>
          <w:sz w:val="24"/>
          <w:szCs w:val="24"/>
        </w:rPr>
        <w:t>warancja</w:t>
      </w:r>
      <w:r w:rsidR="00751108" w:rsidRPr="00BC1DD6">
        <w:rPr>
          <w:rFonts w:ascii="Cambria" w:hAnsi="Cambria" w:cs="Cambria"/>
          <w:b/>
          <w:sz w:val="24"/>
          <w:szCs w:val="24"/>
        </w:rPr>
        <w:t xml:space="preserve"> i rękojmia</w:t>
      </w:r>
      <w:r w:rsidR="00BC1DD6" w:rsidRPr="00BC1DD6">
        <w:rPr>
          <w:rFonts w:ascii="Cambria" w:hAnsi="Cambria" w:cs="Cambria"/>
          <w:b/>
          <w:sz w:val="24"/>
          <w:szCs w:val="24"/>
        </w:rPr>
        <w:tab/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1.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Wykonawca gwarantuje, że dostarczony przedmiot umowy jest fabrycznie nowy i nieużywany, wolny od wad i obciążeń prawami osób trzecich oraz że może być użytkowany zgodnie z przeznaczeniem.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2.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</w:t>
      </w:r>
      <w:r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Wykonawca udziela gwarancji jakości i rękojmi za wady na okres </w:t>
      </w:r>
      <w:r w:rsidR="00145E03"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…</w:t>
      </w:r>
      <w:r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miesięcy</w:t>
      </w:r>
      <w:r w:rsidR="00145E03"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na</w:t>
      </w:r>
      <w:r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145E03" w:rsidRPr="00145E03">
        <w:rPr>
          <w:rFonts w:ascii="Cambria" w:hAnsi="Cambria"/>
          <w:bCs/>
          <w:sz w:val="24"/>
          <w:szCs w:val="24"/>
        </w:rPr>
        <w:t>na</w:t>
      </w:r>
      <w:proofErr w:type="spellEnd"/>
      <w:r w:rsidR="00145E03" w:rsidRPr="00145E03">
        <w:rPr>
          <w:rFonts w:ascii="Cambria" w:hAnsi="Cambria"/>
          <w:bCs/>
          <w:sz w:val="24"/>
          <w:szCs w:val="24"/>
        </w:rPr>
        <w:t xml:space="preserve"> silnik, podzespoły, zabudowę oraz  …… miesięcy</w:t>
      </w:r>
      <w:r w:rsidR="00145E03" w:rsidRPr="00145E03">
        <w:rPr>
          <w:rFonts w:ascii="Cambria" w:hAnsi="Cambria"/>
          <w:b/>
          <w:bCs/>
          <w:sz w:val="24"/>
          <w:szCs w:val="24"/>
        </w:rPr>
        <w:t xml:space="preserve"> </w:t>
      </w:r>
      <w:r w:rsidR="00145E03" w:rsidRPr="00145E03">
        <w:rPr>
          <w:rFonts w:ascii="Cambria" w:hAnsi="Cambria"/>
          <w:sz w:val="24"/>
          <w:szCs w:val="24"/>
        </w:rPr>
        <w:t>na perforacje podwozia</w:t>
      </w:r>
      <w:r w:rsidR="00145E03">
        <w:rPr>
          <w:rFonts w:ascii="Cambria" w:hAnsi="Cambria"/>
          <w:sz w:val="24"/>
          <w:szCs w:val="24"/>
        </w:rPr>
        <w:t xml:space="preserve"> i 36 mi</w:t>
      </w:r>
      <w:r w:rsidR="00145E03">
        <w:rPr>
          <w:rFonts w:ascii="Cambria" w:hAnsi="Cambria"/>
          <w:sz w:val="24"/>
          <w:szCs w:val="24"/>
        </w:rPr>
        <w:t>e</w:t>
      </w:r>
      <w:r w:rsidR="00145E03">
        <w:rPr>
          <w:rFonts w:ascii="Cambria" w:hAnsi="Cambria"/>
          <w:sz w:val="24"/>
          <w:szCs w:val="24"/>
        </w:rPr>
        <w:t>sięcy na powłokę lakierniczą</w:t>
      </w:r>
      <w:r w:rsidR="00145E03" w:rsidRPr="00145E03">
        <w:rPr>
          <w:rFonts w:ascii="Cambria" w:hAnsi="Cambria"/>
          <w:sz w:val="24"/>
          <w:szCs w:val="24"/>
        </w:rPr>
        <w:t xml:space="preserve"> </w:t>
      </w:r>
      <w:r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licząc od daty podpisania przez Strony protokołu o</w:t>
      </w:r>
      <w:r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d</w:t>
      </w:r>
      <w:r w:rsidRP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bioru końcowego bez zastrzeżeń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3.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Gwarancja obejmuje wszystkie usterki, wady lub uszkodzenia wykryte podczas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 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poprawnego użytkowania, zgodnego z instrukcją.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4.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Wykonawca zobowiązuje się do usunięcia wad lub wymiany przedmiotu umowy na wolny od wad nie później niż w ciągu 14 dni od momentu zgłoszenia takiej koniec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z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ności.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5.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W przypadku opóźnień Wykonawcy w okresie gwarancji w usunięciu wad, przekr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a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czających 14 dni, Zamawiający może powierzyć usunięcie wad osobie trzeciej na koszt Wykonawcy, bez utraty prawa do gwarancji.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6.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Usunięcie wady uważa się za skuteczne z chwilą podpisania przez Zamawiającego lub osoby upoważnionej przez Zamawiającego protokołu sporządzonego przez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  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Wykonawcę.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7.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Do napraw gwarancyjnych Wykonawca jest zobowiązany użyć fabrycznie nowych części, materiałów i urządzeń o parametrach nie gorszych niż uszkodzone.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8.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Wykonawca nie może odmówić usunięcia wad ze względu na koszty z tym związane. </w:t>
      </w: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</w:p>
    <w:p w:rsidR="00330995" w:rsidRPr="00330995" w:rsidRDefault="00330995" w:rsidP="00BC1DD6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9.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Termin wykonania napraw gwarancyjnych lub rękojmi przedłuża okres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 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gwarancy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j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ny (rękojmi), o czas równy okresowi, który upłynie od zgłoszenia wady lub usterki 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lastRenderedPageBreak/>
        <w:t xml:space="preserve">do czasu odbioru zakwestionowanych uprzednio elementów przedmiotu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               </w:t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zamówienia. </w:t>
      </w:r>
    </w:p>
    <w:p w:rsidR="00330995" w:rsidRPr="00145E03" w:rsidRDefault="00330995" w:rsidP="00145E03">
      <w:p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10.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330995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Zamawiający zastrzega sobie prawo skorzystania z uprawnień z tytułu rękojmi za wady niezależnie od uprawnień w</w:t>
      </w:r>
      <w:r w:rsidR="00145E03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ynikających z gwarancji jakości.</w:t>
      </w:r>
    </w:p>
    <w:p w:rsidR="00330995" w:rsidRPr="00BC1DD6" w:rsidRDefault="00330995" w:rsidP="00BC1DD6">
      <w:pPr>
        <w:spacing w:after="0"/>
        <w:jc w:val="center"/>
        <w:rPr>
          <w:rFonts w:ascii="Cambria" w:hAnsi="Cambria" w:cs="ArialNarrow,Bold"/>
          <w:b/>
          <w:bCs/>
          <w:color w:val="000000"/>
          <w:sz w:val="24"/>
          <w:szCs w:val="24"/>
        </w:rPr>
      </w:pPr>
    </w:p>
    <w:p w:rsidR="00086201" w:rsidRPr="00BC1DD6" w:rsidRDefault="00330995" w:rsidP="00BC1DD6">
      <w:pPr>
        <w:spacing w:after="0"/>
        <w:jc w:val="center"/>
        <w:rPr>
          <w:rFonts w:ascii="Cambria" w:hAnsi="Cambria" w:cs="ArialNarrow,Bold"/>
          <w:b/>
          <w:bCs/>
          <w:color w:val="000000"/>
          <w:sz w:val="24"/>
          <w:szCs w:val="24"/>
        </w:rPr>
      </w:pPr>
      <w:r w:rsidRPr="00BC1DD6">
        <w:rPr>
          <w:rFonts w:ascii="Cambria" w:hAnsi="Cambria" w:cs="ArialNarrow,Bold"/>
          <w:b/>
          <w:bCs/>
          <w:color w:val="000000"/>
          <w:sz w:val="24"/>
          <w:szCs w:val="24"/>
        </w:rPr>
        <w:t>§ 6</w:t>
      </w:r>
    </w:p>
    <w:p w:rsidR="00330995" w:rsidRPr="00330995" w:rsidRDefault="00330995" w:rsidP="00BC1DD6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30995">
        <w:rPr>
          <w:rFonts w:ascii="Cambria" w:hAnsi="Cambria" w:cs="Times New Roman"/>
          <w:sz w:val="24"/>
          <w:szCs w:val="24"/>
          <w:lang w:eastAsia="pl-PL"/>
        </w:rPr>
        <w:t xml:space="preserve">Z tytułu wykonania przedmiotu umowy, o którym mowa w § 1 Zamawiający zapłaci Wykonawcy wynagrodzenie w wysokości ………………zł brutto (słownie: ……………zł). Wynagrodzenie obejmuje podatek VAT - stawka podatku VAT 23 %, w kwocie </w:t>
      </w:r>
      <w:r w:rsidRPr="00330995">
        <w:rPr>
          <w:rFonts w:ascii="Cambria" w:hAnsi="Cambria" w:cs="Times New Roman"/>
          <w:b/>
          <w:sz w:val="24"/>
          <w:szCs w:val="24"/>
          <w:lang w:eastAsia="pl-PL"/>
        </w:rPr>
        <w:t>………….</w:t>
      </w:r>
      <w:r w:rsidRPr="00330995">
        <w:rPr>
          <w:rFonts w:ascii="Cambria" w:hAnsi="Cambria" w:cs="Times New Roman"/>
          <w:sz w:val="24"/>
          <w:szCs w:val="24"/>
          <w:lang w:eastAsia="pl-PL"/>
        </w:rPr>
        <w:t xml:space="preserve"> złotych.</w:t>
      </w:r>
    </w:p>
    <w:p w:rsidR="00330995" w:rsidRPr="00330995" w:rsidRDefault="00330995" w:rsidP="00BC1DD6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30995">
        <w:rPr>
          <w:rFonts w:ascii="Cambria" w:hAnsi="Cambria" w:cs="Times New Roman"/>
          <w:sz w:val="24"/>
          <w:szCs w:val="24"/>
          <w:lang w:eastAsia="pl-PL"/>
        </w:rPr>
        <w:t>Wynagrodzenie Wykonawcy, o którym mowa w ust.1 płatne będzie przez Zamawiającego po wykonaniu przedmiotu umowy i jego odbiorze, na podstawie faktury VAT wystawionej przez Wykonawcę, przelewem na jego konto wskazane w fakturze, w terminie 30 dni licząc od dnia jej doręczenia Zamawiającemu.</w:t>
      </w:r>
    </w:p>
    <w:p w:rsidR="00330995" w:rsidRPr="00330995" w:rsidRDefault="00330995" w:rsidP="00BC1DD6">
      <w:pPr>
        <w:widowControl w:val="0"/>
        <w:numPr>
          <w:ilvl w:val="0"/>
          <w:numId w:val="16"/>
        </w:numPr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30995">
        <w:rPr>
          <w:rFonts w:ascii="Cambria" w:hAnsi="Cambria" w:cs="Times New Roman"/>
          <w:sz w:val="24"/>
          <w:szCs w:val="24"/>
          <w:lang w:eastAsia="pl-PL"/>
        </w:rPr>
        <w:t>Podstawą do wystawienia przez Wykonawcę faktury za wykonany przedmiot umowy jest protokół odbioru, podpisany przez strony.</w:t>
      </w:r>
    </w:p>
    <w:p w:rsidR="00086201" w:rsidRPr="00BC1DD6" w:rsidRDefault="00086201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§ 6</w:t>
      </w: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Podwykonawcy</w:t>
      </w:r>
    </w:p>
    <w:p w:rsidR="00086201" w:rsidRPr="00BC1DD6" w:rsidRDefault="00086201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086201" w:rsidRPr="00BC1DD6" w:rsidRDefault="00BC1DD6" w:rsidP="00BC1DD6">
      <w:pPr>
        <w:pStyle w:val="redniasiatka1akcent21"/>
        <w:numPr>
          <w:ilvl w:val="3"/>
          <w:numId w:val="6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  <w:lang w:eastAsia="pl-PL"/>
        </w:rPr>
        <w:t>Wykonawca wykona przedmiot zamówienia osobiście/przy pomocy podwykonawców, którzy wykonają następujący zakres prac: .................................................</w:t>
      </w:r>
    </w:p>
    <w:p w:rsidR="00086201" w:rsidRPr="00BC1DD6" w:rsidRDefault="00BC1DD6" w:rsidP="00BC1DD6">
      <w:pPr>
        <w:pStyle w:val="redniasiatka1akcent21"/>
        <w:numPr>
          <w:ilvl w:val="3"/>
          <w:numId w:val="6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  <w:lang w:eastAsia="pl-PL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:rsidR="00086201" w:rsidRPr="00BC1DD6" w:rsidRDefault="00BC1DD6" w:rsidP="00BC1DD6">
      <w:pPr>
        <w:pStyle w:val="redniasiatka1akcent21"/>
        <w:numPr>
          <w:ilvl w:val="3"/>
          <w:numId w:val="6"/>
        </w:numPr>
        <w:spacing w:before="0" w:after="0" w:line="276" w:lineRule="auto"/>
        <w:ind w:left="426" w:hanging="426"/>
        <w:rPr>
          <w:rStyle w:val="s1"/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 xml:space="preserve">Wykonawca ponosi pełną odpowiedzialność za działania lub zaniechania podwykonawcy. </w:t>
      </w: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Pr="00BC1DD6">
        <w:rPr>
          <w:rFonts w:ascii="Cambria" w:hAnsi="Cambria" w:cs="Cambria"/>
          <w:b/>
          <w:sz w:val="24"/>
          <w:szCs w:val="24"/>
        </w:rPr>
        <w:t>7</w:t>
      </w:r>
    </w:p>
    <w:p w:rsidR="00086201" w:rsidRPr="00BC1DD6" w:rsidRDefault="003105D9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Kary umowne</w:t>
      </w:r>
      <w:r w:rsidR="0072777D" w:rsidRPr="00BC1DD6">
        <w:rPr>
          <w:rFonts w:ascii="Cambria" w:hAnsi="Cambria" w:cs="Cambria"/>
          <w:b/>
          <w:sz w:val="24"/>
          <w:szCs w:val="24"/>
        </w:rPr>
        <w:t xml:space="preserve"> i odstąpienie od umowy</w:t>
      </w:r>
    </w:p>
    <w:p w:rsidR="00086201" w:rsidRPr="00BC1DD6" w:rsidRDefault="00086201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3105D9" w:rsidRPr="003105D9" w:rsidRDefault="003105D9" w:rsidP="00BC1DD6">
      <w:pPr>
        <w:widowControl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BC1DD6">
        <w:rPr>
          <w:rFonts w:ascii="Cambria" w:hAnsi="Cambria" w:cs="Times New Roman"/>
          <w:sz w:val="24"/>
          <w:szCs w:val="24"/>
          <w:lang w:eastAsia="pl-PL"/>
        </w:rPr>
        <w:t>1.</w:t>
      </w:r>
      <w:r w:rsidRPr="00BC1DD6">
        <w:rPr>
          <w:rFonts w:ascii="Cambria" w:hAnsi="Cambria" w:cs="Times New Roman"/>
          <w:sz w:val="24"/>
          <w:szCs w:val="24"/>
          <w:lang w:eastAsia="pl-PL"/>
        </w:rPr>
        <w:tab/>
      </w:r>
      <w:r w:rsidRPr="003105D9">
        <w:rPr>
          <w:rFonts w:ascii="Cambria" w:hAnsi="Cambria" w:cs="Times New Roman"/>
          <w:sz w:val="24"/>
          <w:szCs w:val="24"/>
          <w:lang w:eastAsia="pl-PL"/>
        </w:rPr>
        <w:t>Wykonawca zapłaci Zamawiającemu kary umowne z następujących tytułów i w następujących wysokościach:</w:t>
      </w:r>
    </w:p>
    <w:p w:rsidR="003105D9" w:rsidRPr="003105D9" w:rsidRDefault="003105D9" w:rsidP="00BC1DD6">
      <w:pPr>
        <w:widowControl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105D9">
        <w:rPr>
          <w:rFonts w:ascii="Cambria" w:hAnsi="Cambria" w:cs="Times New Roman"/>
          <w:sz w:val="24"/>
          <w:szCs w:val="24"/>
          <w:lang w:eastAsia="pl-PL"/>
        </w:rPr>
        <w:t xml:space="preserve">       1) z tytułu zwłoki w wykonaniu przedmiotu umowy - w wysokości 0,1% wynagrodzenia umownego brutto określonego w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>§ 5 ust. 1 za każdy dzień zwłoki w stosunku do terminu wykonania przedmiotu umowy, o którym mowa w § 2 ust. 1;</w:t>
      </w:r>
    </w:p>
    <w:p w:rsidR="003105D9" w:rsidRPr="003105D9" w:rsidRDefault="003105D9" w:rsidP="00BC1DD6">
      <w:pPr>
        <w:widowControl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ab/>
        <w:t xml:space="preserve">2) z tytułu zwłoki w usunięciu wad (usterek lub braków) przedmiotu umowy stwierdzonych przy odbiorze – w wysokości 0,1% </w:t>
      </w:r>
      <w:r w:rsidRPr="003105D9">
        <w:rPr>
          <w:rFonts w:ascii="Cambria" w:hAnsi="Cambria" w:cs="Times New Roman"/>
          <w:sz w:val="24"/>
          <w:szCs w:val="24"/>
          <w:lang w:eastAsia="pl-PL"/>
        </w:rPr>
        <w:t xml:space="preserve">wynagrodzenia umownego brutto określonego w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 xml:space="preserve">§ 5 ust. 1 za każdy dzień zwłoki w stosunku do terminu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lastRenderedPageBreak/>
        <w:t>wyznaczonego Wykonawcy przez Zamawiającego na usunięcie wad (usterek lub braków);</w:t>
      </w:r>
    </w:p>
    <w:p w:rsidR="003105D9" w:rsidRPr="003105D9" w:rsidRDefault="003105D9" w:rsidP="00BC1DD6">
      <w:pPr>
        <w:widowControl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ab/>
        <w:t xml:space="preserve">3) z tytułu zwłoki w usunięciu wad </w:t>
      </w:r>
      <w:r w:rsidRPr="003105D9">
        <w:rPr>
          <w:rFonts w:ascii="Cambria" w:hAnsi="Cambria" w:cs="Times New Roman"/>
          <w:sz w:val="24"/>
          <w:szCs w:val="24"/>
          <w:lang w:eastAsia="pl-PL"/>
        </w:rPr>
        <w:t xml:space="preserve">(usterek lub braków)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 xml:space="preserve"> przedmiotu umowy ujawnionych w okresie gwarancji – w wysokości 0,1 %</w:t>
      </w:r>
      <w:r w:rsidRPr="003105D9">
        <w:rPr>
          <w:rFonts w:ascii="Cambria" w:hAnsi="Cambria" w:cs="Times New Roman"/>
          <w:sz w:val="24"/>
          <w:szCs w:val="24"/>
          <w:lang w:eastAsia="pl-PL"/>
        </w:rPr>
        <w:t xml:space="preserve"> wynagrodzenia umownego brutto określonego w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>§ 5 ust. 1 za każdy dzień zwłoki w stosunku do terminu ich usunięcia,  o którym mowa w § 4 ust. 4.</w:t>
      </w:r>
    </w:p>
    <w:p w:rsidR="003105D9" w:rsidRPr="003105D9" w:rsidRDefault="003105D9" w:rsidP="00BC1DD6">
      <w:pPr>
        <w:widowControl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ab/>
        <w:t xml:space="preserve">4) z tytułu odstąpienia od umowy z przyczyn zawinionych przez Wykonawcę – w wysokości 10% </w:t>
      </w:r>
      <w:r w:rsidRPr="003105D9">
        <w:rPr>
          <w:rFonts w:ascii="Cambria" w:hAnsi="Cambria" w:cs="Times New Roman"/>
          <w:sz w:val="24"/>
          <w:szCs w:val="24"/>
          <w:lang w:eastAsia="pl-PL"/>
        </w:rPr>
        <w:t xml:space="preserve">wynagrodzenia umownego brutto określonego w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>§ 5 ust. 1.</w:t>
      </w:r>
    </w:p>
    <w:p w:rsidR="003105D9" w:rsidRPr="003105D9" w:rsidRDefault="003105D9" w:rsidP="00BC1DD6">
      <w:pPr>
        <w:widowControl w:val="0"/>
        <w:autoSpaceDE w:val="0"/>
        <w:autoSpaceDN w:val="0"/>
        <w:spacing w:after="0"/>
        <w:ind w:left="426" w:hanging="426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>2.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ab/>
        <w:t xml:space="preserve"> Zamawiający zapłaci Wykonawcy karę umowną z tytułu odstąpienia od umowy przez Zamawiającego z przyczyn niezależnych od Wykonawcy – w wysokości 10% </w:t>
      </w:r>
      <w:r w:rsidRPr="003105D9">
        <w:rPr>
          <w:rFonts w:ascii="Cambria" w:hAnsi="Cambria" w:cs="Times New Roman"/>
          <w:sz w:val="24"/>
          <w:szCs w:val="24"/>
          <w:lang w:eastAsia="pl-PL"/>
        </w:rPr>
        <w:t xml:space="preserve">wynagrodzenia umownego brutto określonego w </w:t>
      </w:r>
      <w:r w:rsidRPr="003105D9">
        <w:rPr>
          <w:rFonts w:ascii="Cambria" w:hAnsi="Cambria" w:cs="Times New Roman"/>
          <w:bCs/>
          <w:sz w:val="24"/>
          <w:szCs w:val="24"/>
          <w:lang w:eastAsia="pl-PL"/>
        </w:rPr>
        <w:t>§ 5 ust. 1.</w:t>
      </w:r>
    </w:p>
    <w:p w:rsidR="00086201" w:rsidRPr="00BC1DD6" w:rsidRDefault="00086201" w:rsidP="00BC1DD6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</w:p>
    <w:p w:rsidR="00086201" w:rsidRPr="00BC1DD6" w:rsidRDefault="00BC1DD6" w:rsidP="00BC1DD6">
      <w:pPr>
        <w:spacing w:after="0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  <w:lang w:eastAsia="pl-PL"/>
        </w:rPr>
        <w:t>§ 8</w:t>
      </w: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Zmiany postanowień umowy</w:t>
      </w:r>
    </w:p>
    <w:p w:rsidR="0072777D" w:rsidRPr="00BC1DD6" w:rsidRDefault="0072777D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72777D" w:rsidRPr="00BC1DD6" w:rsidRDefault="0072777D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3105D9" w:rsidRPr="003105D9" w:rsidRDefault="003105D9" w:rsidP="00BC1DD6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/>
        <w:ind w:left="426" w:hanging="846"/>
        <w:jc w:val="both"/>
        <w:textAlignment w:val="baseline"/>
        <w:rPr>
          <w:rFonts w:ascii="Cambria" w:hAnsi="Cambria" w:cs="Times New Roman"/>
          <w:color w:val="000000"/>
          <w:sz w:val="24"/>
          <w:szCs w:val="24"/>
          <w:lang w:eastAsia="pl-PL"/>
        </w:rPr>
      </w:pPr>
      <w:r w:rsidRPr="003105D9">
        <w:rPr>
          <w:rFonts w:ascii="Cambria" w:hAnsi="Cambria" w:cs="Times New Roman"/>
          <w:color w:val="000000"/>
          <w:sz w:val="24"/>
          <w:szCs w:val="24"/>
          <w:lang w:eastAsia="pl-PL"/>
        </w:rPr>
        <w:tab/>
      </w:r>
      <w:r w:rsidRPr="00BC1DD6">
        <w:rPr>
          <w:rFonts w:ascii="Cambria" w:hAnsi="Cambria" w:cs="Times New Roman"/>
          <w:color w:val="000000"/>
          <w:sz w:val="24"/>
          <w:szCs w:val="24"/>
          <w:lang w:eastAsia="pl-PL"/>
        </w:rPr>
        <w:t>1.</w:t>
      </w:r>
      <w:r w:rsidRPr="00BC1DD6">
        <w:rPr>
          <w:rFonts w:ascii="Cambria" w:hAnsi="Cambria" w:cs="Times New Roman"/>
          <w:color w:val="000000"/>
          <w:sz w:val="24"/>
          <w:szCs w:val="24"/>
          <w:lang w:eastAsia="pl-PL"/>
        </w:rPr>
        <w:tab/>
      </w:r>
      <w:r w:rsidRPr="003105D9">
        <w:rPr>
          <w:rFonts w:ascii="Cambria" w:hAnsi="Cambria" w:cs="Times New Roman"/>
          <w:color w:val="000000"/>
          <w:sz w:val="24"/>
          <w:szCs w:val="24"/>
          <w:lang w:eastAsia="pl-PL"/>
        </w:rPr>
        <w:t>Dopuszcza się zmianę istotnych postanowień zawartej umowy w stosunku do treści oferty, na podstawie której dokonano wyboru Wykonawcy w następujących przypadkach i warunkach:</w:t>
      </w:r>
    </w:p>
    <w:p w:rsidR="003105D9" w:rsidRPr="003105D9" w:rsidRDefault="003105D9" w:rsidP="00BC1DD6">
      <w:pPr>
        <w:widowControl w:val="0"/>
        <w:spacing w:before="20" w:after="40"/>
        <w:ind w:left="426" w:hanging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000000"/>
          <w:sz w:val="24"/>
          <w:szCs w:val="24"/>
        </w:rPr>
        <w:t xml:space="preserve">1.1. </w:t>
      </w:r>
      <w:bookmarkStart w:id="4" w:name="_Hlk100150536"/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W oparciu o art. 455 ust. 1 pkt 1 ustawy </w:t>
      </w:r>
      <w:proofErr w:type="spellStart"/>
      <w:r w:rsidRPr="003105D9">
        <w:rPr>
          <w:rFonts w:ascii="Cambria" w:eastAsia="SimSun" w:hAnsi="Cambria" w:cs="Times New Roman"/>
          <w:color w:val="262626"/>
          <w:sz w:val="24"/>
          <w:szCs w:val="24"/>
        </w:rPr>
        <w:t>Pzp</w:t>
      </w:r>
      <w:proofErr w:type="spellEnd"/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 Zamawiający przewiduje katalog zmian na które może wyrazić zgodę, poniższe nie stanowi jednocześnie zobowiązania do wyrażenia takiej zgody. Zmiany te nie mogą naruszać postanowień art. 455 ust. 1 ustawy, a potrzeba ich wprowadzenia może wynikać w szczególności z następujących okoliczności: </w:t>
      </w:r>
    </w:p>
    <w:p w:rsidR="003105D9" w:rsidRPr="003105D9" w:rsidRDefault="003105D9" w:rsidP="00BC1DD6">
      <w:pPr>
        <w:widowControl w:val="0"/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1) Zmiana terminu realizacji przedmiotu zamówienia na skutek zaistnienia okoliczności niezawinionych przez Wykonawcę, w szczególności w przypadkach działania siły wyższej mającej wpływ na wykonanie zamówienia, jako zdarzenia zewnętrznego, którego nie można było przewidzieć ani mu zapobiec przy zachowaniu należytej staranności; za siłę wyższą uważać się będzie w szczególności: powódź, pożar i inne klęski żywiołowe, zamieszki, strajki, ataki terrorystyczne, nagłe przerwy w dostawie energii elektrycznej. </w:t>
      </w:r>
    </w:p>
    <w:p w:rsidR="003105D9" w:rsidRPr="003105D9" w:rsidRDefault="003105D9" w:rsidP="00BC1DD6">
      <w:pPr>
        <w:widowControl w:val="0"/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2) Zmiana umowy, w innych uzasadnionych przypadkach, gdy zajdzie konieczność wprowadzenia zmian wynikających z okoliczności, których nie można było przewidzieć w chwili zawarcia umowy, a w szczególności w przypadku zmiany powszechnie obowiązujących przepisów prawa mających wpływ na realizację przedmiotu zamówienia. </w:t>
      </w:r>
    </w:p>
    <w:p w:rsidR="003105D9" w:rsidRPr="003105D9" w:rsidRDefault="003105D9" w:rsidP="00BC1DD6">
      <w:pPr>
        <w:widowControl w:val="0"/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3) W przypadku obiektywnej niemożności zapewnienia wyposażenia przedmiotu umowy odpowiadającego wymogom zawartym w Opisie Przedmiotu Zamówienia (OPZ) stanowiącym Załącznik nr 1 do niniejszej umowy z powodu zakończenia produkcji lub niedostępności na rynku elementów wyposażenia po zawarciu umowy – dopuszcza się zmianę umowy w zakresie rodzaju, typu lub modelu wyposażenia </w:t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lastRenderedPageBreak/>
        <w:t xml:space="preserve">przedmiotu umowy, pod warunkiem, że nowe wyposażenie będzie odpowiadało pod względem funkcjonalności wyposażeniu pierwotnemu a jego parametry pozostaną niezmienione lub będą lepsze od pierwotnego, o ile zmiana nie spowoduje wzrostu ceny przedmiotu umowy, </w:t>
      </w:r>
    </w:p>
    <w:p w:rsidR="003105D9" w:rsidRPr="003105D9" w:rsidRDefault="003105D9" w:rsidP="00BC1DD6">
      <w:pPr>
        <w:widowControl w:val="0"/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4) w przypadku zmiany przepisów prawa – dopuszczalna jest taka zmiana umowy, która umożliwi dostosowanie postanowień niniejszej umowy lub przedmiotu umowy i jego wyposażenia do nowych przepisów prawa, </w:t>
      </w:r>
    </w:p>
    <w:p w:rsidR="003105D9" w:rsidRPr="003105D9" w:rsidRDefault="003105D9" w:rsidP="00BC1DD6">
      <w:pPr>
        <w:widowControl w:val="0"/>
        <w:spacing w:before="20" w:after="40"/>
        <w:ind w:left="426" w:hanging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1.2. </w:t>
      </w:r>
      <w:r w:rsidRPr="00BC1DD6">
        <w:rPr>
          <w:rFonts w:ascii="Cambria" w:eastAsia="SimSun" w:hAnsi="Cambria" w:cs="Times New Roman"/>
          <w:color w:val="262626"/>
          <w:sz w:val="24"/>
          <w:szCs w:val="24"/>
        </w:rPr>
        <w:tab/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>Zamawiający, po stwierdzeniu, że okoliczności związane z wystąpieniem COVID-19, mogą wpłynąć lub wpływają na należyte wykonanie umowy, może w uzgodnieniu z wykonawcą dokonać zmiany umowy, o której mowa w art. 455 ust. 1 pkt 4 ustawy z dnia 11 września 2019 r. - Prawo zamówień publicznych, w szczególności przez:</w:t>
      </w:r>
    </w:p>
    <w:p w:rsidR="003105D9" w:rsidRPr="003105D9" w:rsidRDefault="003105D9" w:rsidP="00BC1DD6">
      <w:pPr>
        <w:widowControl w:val="0"/>
        <w:tabs>
          <w:tab w:val="left" w:pos="993"/>
        </w:tabs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1)</w:t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ab/>
        <w:t>zmianę terminu wykonania umowy lub jej części, lub czasowe zawieszenie wykonywania umowy lub jej części,</w:t>
      </w:r>
    </w:p>
    <w:p w:rsidR="003105D9" w:rsidRPr="003105D9" w:rsidRDefault="003105D9" w:rsidP="00BC1DD6">
      <w:pPr>
        <w:widowControl w:val="0"/>
        <w:tabs>
          <w:tab w:val="left" w:pos="993"/>
        </w:tabs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2)</w:t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ab/>
        <w:t>zmianę sposobu wykonywania dostaw, usług lub robót budowlanych,</w:t>
      </w:r>
    </w:p>
    <w:p w:rsidR="003105D9" w:rsidRPr="003105D9" w:rsidRDefault="003105D9" w:rsidP="00BC1DD6">
      <w:pPr>
        <w:widowControl w:val="0"/>
        <w:tabs>
          <w:tab w:val="left" w:pos="993"/>
        </w:tabs>
        <w:spacing w:before="20" w:after="40"/>
        <w:ind w:left="426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3)</w:t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ab/>
        <w:t>zmianę zakresu świadczenia wykonawcy i odpowiadającą jej zmianę wynagrodzenia wykonawcy</w:t>
      </w:r>
    </w:p>
    <w:p w:rsidR="003105D9" w:rsidRPr="003105D9" w:rsidRDefault="003105D9" w:rsidP="00BC1DD6">
      <w:pPr>
        <w:widowControl w:val="0"/>
        <w:spacing w:before="20" w:after="40"/>
        <w:ind w:left="600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- o ile wzrost wynagrodzenia spowodowany każdą kolejną zmianą nie przekroczy 50% wartości pierwotnej umowy.</w:t>
      </w:r>
    </w:p>
    <w:p w:rsidR="003105D9" w:rsidRPr="003105D9" w:rsidRDefault="003105D9" w:rsidP="00BC1DD6">
      <w:pPr>
        <w:widowControl w:val="0"/>
        <w:spacing w:before="20" w:after="40"/>
        <w:ind w:left="600" w:hanging="600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1.3.</w:t>
      </w:r>
      <w:r w:rsidR="0072777D" w:rsidRPr="00BC1DD6">
        <w:rPr>
          <w:rFonts w:ascii="Cambria" w:eastAsia="SimSun" w:hAnsi="Cambria" w:cs="Times New Roman"/>
          <w:color w:val="262626"/>
          <w:sz w:val="24"/>
          <w:szCs w:val="24"/>
        </w:rPr>
        <w:tab/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Zamawiający dopuszcza zmianę Wykonawcy, któremu udzielił zamówienia. Wykonawcę dotychczasowego może zastąpić nowy Wykonawca: </w:t>
      </w:r>
    </w:p>
    <w:p w:rsidR="003105D9" w:rsidRPr="003105D9" w:rsidRDefault="003105D9" w:rsidP="00BC1DD6">
      <w:pPr>
        <w:widowControl w:val="0"/>
        <w:tabs>
          <w:tab w:val="left" w:pos="851"/>
        </w:tabs>
        <w:spacing w:before="20" w:after="40"/>
        <w:ind w:left="709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1)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3105D9" w:rsidRPr="003105D9" w:rsidRDefault="003105D9" w:rsidP="00BC1DD6">
      <w:pPr>
        <w:widowControl w:val="0"/>
        <w:tabs>
          <w:tab w:val="left" w:pos="851"/>
        </w:tabs>
        <w:spacing w:before="20" w:after="40"/>
        <w:ind w:left="709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2) w wyniku przejęcia przez Zamawiającego zobowiązań Wykonawcy względem jego podwykonawców;</w:t>
      </w:r>
    </w:p>
    <w:p w:rsidR="003105D9" w:rsidRPr="003105D9" w:rsidRDefault="003105D9" w:rsidP="00BC1DD6">
      <w:pPr>
        <w:widowControl w:val="0"/>
        <w:spacing w:before="20" w:after="40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1.4. </w:t>
      </w:r>
      <w:r w:rsidR="0072777D" w:rsidRPr="00BC1DD6">
        <w:rPr>
          <w:rFonts w:ascii="Cambria" w:eastAsia="SimSun" w:hAnsi="Cambria" w:cs="Times New Roman"/>
          <w:color w:val="262626"/>
          <w:sz w:val="24"/>
          <w:szCs w:val="24"/>
        </w:rPr>
        <w:tab/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>Warunki dokonania zmian:</w:t>
      </w:r>
    </w:p>
    <w:p w:rsidR="003105D9" w:rsidRPr="003105D9" w:rsidRDefault="003105D9" w:rsidP="00BC1DD6">
      <w:pPr>
        <w:widowControl w:val="0"/>
        <w:numPr>
          <w:ilvl w:val="0"/>
          <w:numId w:val="17"/>
        </w:numPr>
        <w:autoSpaceDE w:val="0"/>
        <w:autoSpaceDN w:val="0"/>
        <w:spacing w:before="20" w:after="40"/>
        <w:ind w:left="851"/>
        <w:contextualSpacing/>
        <w:jc w:val="both"/>
        <w:textAlignment w:val="baseline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zmiana postanowień zawartej umowy może nastąpić wyłącznie za zgodą obu stron, wyrażoną na piśmie, pod rygorem nieważności - w formie aneksu do umowy,</w:t>
      </w:r>
    </w:p>
    <w:p w:rsidR="003105D9" w:rsidRPr="003105D9" w:rsidRDefault="003105D9" w:rsidP="00BC1DD6">
      <w:pPr>
        <w:widowControl w:val="0"/>
        <w:numPr>
          <w:ilvl w:val="0"/>
          <w:numId w:val="17"/>
        </w:numPr>
        <w:autoSpaceDE w:val="0"/>
        <w:autoSpaceDN w:val="0"/>
        <w:spacing w:before="20" w:after="40"/>
        <w:ind w:left="851"/>
        <w:contextualSpacing/>
        <w:jc w:val="both"/>
        <w:textAlignment w:val="baseline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strona występująca o zmianę postanowień zawartej umowy:</w:t>
      </w:r>
    </w:p>
    <w:p w:rsidR="003105D9" w:rsidRPr="003105D9" w:rsidRDefault="003105D9" w:rsidP="00BC1DD6">
      <w:pPr>
        <w:widowControl w:val="0"/>
        <w:spacing w:before="20" w:after="40"/>
        <w:ind w:left="851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- opisze zaistniałe okoliczności,</w:t>
      </w:r>
    </w:p>
    <w:p w:rsidR="003105D9" w:rsidRPr="003105D9" w:rsidRDefault="003105D9" w:rsidP="00BC1DD6">
      <w:pPr>
        <w:widowControl w:val="0"/>
        <w:spacing w:before="20" w:after="40"/>
        <w:ind w:left="851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- uzasadni, udokumentuje zaistnienie powyższych okoliczności,</w:t>
      </w:r>
    </w:p>
    <w:p w:rsidR="003105D9" w:rsidRPr="003105D9" w:rsidRDefault="003105D9" w:rsidP="00BC1DD6">
      <w:pPr>
        <w:widowControl w:val="0"/>
        <w:spacing w:before="20" w:after="40"/>
        <w:ind w:left="851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>- opisze wpływ zmian na termin wykonania umowy.</w:t>
      </w:r>
    </w:p>
    <w:p w:rsidR="003105D9" w:rsidRPr="003105D9" w:rsidRDefault="003105D9" w:rsidP="00BC1DD6">
      <w:pPr>
        <w:widowControl w:val="0"/>
        <w:spacing w:before="20" w:after="40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        3) wniosek o zmianę postanowień zawartej umowy musi być wyrażony na piśmie.</w:t>
      </w:r>
    </w:p>
    <w:p w:rsidR="003105D9" w:rsidRPr="003105D9" w:rsidRDefault="003105D9" w:rsidP="00BC1DD6">
      <w:pPr>
        <w:widowControl w:val="0"/>
        <w:spacing w:before="20" w:after="40"/>
        <w:contextualSpacing/>
        <w:jc w:val="both"/>
        <w:outlineLvl w:val="3"/>
        <w:rPr>
          <w:rFonts w:ascii="Cambria" w:eastAsia="SimSun" w:hAnsi="Cambria" w:cs="Times New Roman"/>
          <w:color w:val="262626"/>
          <w:sz w:val="24"/>
          <w:szCs w:val="24"/>
        </w:rPr>
      </w:pPr>
      <w:r w:rsidRPr="003105D9">
        <w:rPr>
          <w:rFonts w:ascii="Cambria" w:eastAsia="SimSun" w:hAnsi="Cambria" w:cs="Times New Roman"/>
          <w:color w:val="262626"/>
          <w:sz w:val="24"/>
          <w:szCs w:val="24"/>
        </w:rPr>
        <w:t xml:space="preserve">1.5. </w:t>
      </w:r>
      <w:r w:rsidR="0072777D" w:rsidRPr="00BC1DD6">
        <w:rPr>
          <w:rFonts w:ascii="Cambria" w:eastAsia="SimSun" w:hAnsi="Cambria" w:cs="Times New Roman"/>
          <w:color w:val="262626"/>
          <w:sz w:val="24"/>
          <w:szCs w:val="24"/>
        </w:rPr>
        <w:tab/>
      </w:r>
      <w:r w:rsidRPr="003105D9">
        <w:rPr>
          <w:rFonts w:ascii="Cambria" w:eastAsia="SimSun" w:hAnsi="Cambria" w:cs="Times New Roman"/>
          <w:color w:val="262626"/>
          <w:sz w:val="24"/>
          <w:szCs w:val="24"/>
        </w:rPr>
        <w:t>Do zmian umów stosuje się m.in. zapisy art. 454-455 ustawy.</w:t>
      </w:r>
    </w:p>
    <w:bookmarkEnd w:id="4"/>
    <w:p w:rsidR="003105D9" w:rsidRPr="003105D9" w:rsidRDefault="003105D9" w:rsidP="00BC1DD6">
      <w:pPr>
        <w:widowControl w:val="0"/>
        <w:shd w:val="clear" w:color="auto" w:fill="FFFFFF"/>
        <w:tabs>
          <w:tab w:val="left" w:pos="264"/>
        </w:tabs>
        <w:autoSpaceDE w:val="0"/>
        <w:autoSpaceDN w:val="0"/>
        <w:spacing w:after="0"/>
        <w:jc w:val="both"/>
        <w:textAlignment w:val="baseline"/>
        <w:rPr>
          <w:rFonts w:ascii="Cambria" w:hAnsi="Cambria" w:cs="Times New Roman"/>
          <w:sz w:val="24"/>
          <w:szCs w:val="24"/>
          <w:lang w:eastAsia="pl-PL"/>
        </w:rPr>
      </w:pPr>
    </w:p>
    <w:p w:rsidR="003105D9" w:rsidRPr="00BC1DD6" w:rsidRDefault="003105D9" w:rsidP="00BC1DD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spacing w:line="276" w:lineRule="auto"/>
        <w:ind w:left="426"/>
        <w:jc w:val="both"/>
        <w:textAlignment w:val="baseline"/>
        <w:rPr>
          <w:rFonts w:ascii="Cambria" w:hAnsi="Cambria"/>
          <w:lang w:eastAsia="pl-PL"/>
        </w:rPr>
      </w:pPr>
      <w:r w:rsidRPr="00BC1DD6">
        <w:rPr>
          <w:rFonts w:ascii="Cambria" w:hAnsi="Cambria"/>
          <w:color w:val="000000"/>
          <w:lang w:eastAsia="pl-PL"/>
        </w:rPr>
        <w:tab/>
        <w:t>Zmiany postanowień  umowy wymagają formy pisemnej pod rygorem nieważności.</w:t>
      </w:r>
    </w:p>
    <w:p w:rsidR="00086201" w:rsidRPr="00BC1DD6" w:rsidRDefault="00086201" w:rsidP="00BC1DD6">
      <w:pPr>
        <w:pStyle w:val="p2"/>
        <w:spacing w:line="276" w:lineRule="auto"/>
        <w:rPr>
          <w:rStyle w:val="s1"/>
          <w:rFonts w:ascii="Cambria" w:hAnsi="Cambria" w:cs="Cambria"/>
          <w:b/>
          <w:sz w:val="24"/>
          <w:szCs w:val="24"/>
        </w:rPr>
      </w:pP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="0072777D" w:rsidRPr="00BC1DD6">
        <w:rPr>
          <w:rFonts w:ascii="Cambria" w:hAnsi="Cambria" w:cs="Cambria"/>
          <w:b/>
          <w:sz w:val="24"/>
          <w:szCs w:val="24"/>
        </w:rPr>
        <w:t>9</w:t>
      </w:r>
    </w:p>
    <w:p w:rsidR="00086201" w:rsidRPr="00BC1DD6" w:rsidRDefault="00BC1DD6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lastRenderedPageBreak/>
        <w:t>Przelew wierzytelności</w:t>
      </w:r>
    </w:p>
    <w:p w:rsidR="00086201" w:rsidRPr="00BC1DD6" w:rsidRDefault="0072777D" w:rsidP="00BC1DD6">
      <w:pPr>
        <w:pStyle w:val="p2"/>
        <w:numPr>
          <w:ilvl w:val="3"/>
          <w:numId w:val="6"/>
        </w:numPr>
        <w:spacing w:line="276" w:lineRule="auto"/>
        <w:ind w:left="426"/>
        <w:jc w:val="both"/>
        <w:rPr>
          <w:rFonts w:ascii="Cambria" w:hAnsi="Cambria" w:cs="Cambria"/>
          <w:b/>
          <w:sz w:val="24"/>
          <w:szCs w:val="24"/>
        </w:rPr>
      </w:pPr>
      <w:r w:rsidRPr="00BC1DD6">
        <w:rPr>
          <w:rFonts w:ascii="Cambria" w:hAnsi="Cambria" w:cs="Cambria"/>
          <w:bCs/>
          <w:sz w:val="24"/>
          <w:szCs w:val="24"/>
        </w:rPr>
        <w:t>Wykonawca nie może przenieść na osobę trzecią wierzytelności wynikającej z umowy bez zgody Zamawiającego wyrażonej na piśmie.</w:t>
      </w:r>
    </w:p>
    <w:p w:rsidR="0072777D" w:rsidRPr="00BC1DD6" w:rsidRDefault="0072777D" w:rsidP="00BC1DD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086201" w:rsidRPr="00BC1DD6" w:rsidRDefault="0072777D" w:rsidP="00BC1DD6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</w:rPr>
        <w:t>§ 10</w:t>
      </w:r>
    </w:p>
    <w:p w:rsidR="00086201" w:rsidRPr="00BC1DD6" w:rsidRDefault="00BC1DD6" w:rsidP="00BC1DD6">
      <w:pPr>
        <w:spacing w:after="0"/>
        <w:jc w:val="center"/>
        <w:rPr>
          <w:rFonts w:ascii="Cambria" w:eastAsia="Calibri" w:hAnsi="Cambria" w:cs="Cambria"/>
          <w:b/>
          <w:sz w:val="24"/>
          <w:szCs w:val="24"/>
        </w:rPr>
      </w:pPr>
      <w:r w:rsidRPr="00BC1DD6">
        <w:rPr>
          <w:rFonts w:ascii="Cambria" w:eastAsia="Calibri" w:hAnsi="Cambria" w:cs="Cambria"/>
          <w:b/>
          <w:sz w:val="24"/>
          <w:szCs w:val="24"/>
        </w:rPr>
        <w:t xml:space="preserve">Ochrona danych osobowych </w:t>
      </w:r>
    </w:p>
    <w:p w:rsidR="00086201" w:rsidRPr="00BC1DD6" w:rsidRDefault="00086201" w:rsidP="00BC1DD6">
      <w:pPr>
        <w:spacing w:after="0"/>
        <w:jc w:val="center"/>
        <w:rPr>
          <w:rFonts w:ascii="Cambria" w:hAnsi="Cambria"/>
          <w:sz w:val="24"/>
          <w:szCs w:val="24"/>
        </w:rPr>
      </w:pP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Wykonawca zobowiązuje się:</w:t>
      </w:r>
    </w:p>
    <w:p w:rsidR="00086201" w:rsidRPr="00BC1DD6" w:rsidRDefault="00BC1DD6" w:rsidP="00BC1DD6">
      <w:pPr>
        <w:pStyle w:val="redniasiatka1akcent21"/>
        <w:numPr>
          <w:ilvl w:val="1"/>
          <w:numId w:val="5"/>
        </w:numPr>
        <w:spacing w:before="0" w:after="0" w:line="276" w:lineRule="auto"/>
        <w:ind w:left="993" w:hanging="502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086201" w:rsidRPr="00BC1DD6" w:rsidRDefault="00BC1DD6" w:rsidP="00BC1DD6">
      <w:pPr>
        <w:pStyle w:val="redniasiatka1akcent21"/>
        <w:numPr>
          <w:ilvl w:val="1"/>
          <w:numId w:val="5"/>
        </w:numPr>
        <w:spacing w:before="0" w:after="0" w:line="276" w:lineRule="auto"/>
        <w:ind w:left="993" w:hanging="502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086201" w:rsidRPr="00BC1DD6" w:rsidRDefault="00BC1DD6" w:rsidP="00BC1DD6">
      <w:pPr>
        <w:pStyle w:val="redniasiatka1akcent21"/>
        <w:numPr>
          <w:ilvl w:val="1"/>
          <w:numId w:val="5"/>
        </w:numPr>
        <w:spacing w:before="0" w:after="0" w:line="276" w:lineRule="auto"/>
        <w:ind w:left="993" w:hanging="502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dołożyć należytej staranności przy przetwarzaniu powierzonych danych osobowych,</w:t>
      </w:r>
    </w:p>
    <w:p w:rsidR="00086201" w:rsidRPr="00BC1DD6" w:rsidRDefault="00BC1DD6" w:rsidP="00BC1DD6">
      <w:pPr>
        <w:pStyle w:val="redniasiatka1akcent21"/>
        <w:numPr>
          <w:ilvl w:val="1"/>
          <w:numId w:val="5"/>
        </w:numPr>
        <w:spacing w:before="0" w:after="0" w:line="276" w:lineRule="auto"/>
        <w:ind w:left="993" w:hanging="502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086201" w:rsidRPr="00BC1DD6" w:rsidRDefault="00BC1DD6" w:rsidP="00BC1DD6">
      <w:pPr>
        <w:pStyle w:val="redniasiatka1akcent21"/>
        <w:numPr>
          <w:ilvl w:val="1"/>
          <w:numId w:val="5"/>
        </w:numPr>
        <w:spacing w:before="0" w:after="0" w:line="276" w:lineRule="auto"/>
        <w:ind w:left="993" w:hanging="502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086201" w:rsidRPr="00BC1DD6" w:rsidRDefault="00BC1DD6" w:rsidP="00BC1DD6">
      <w:pPr>
        <w:pStyle w:val="redniasiatka1akcent2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086201" w:rsidRPr="00BC1DD6" w:rsidRDefault="00BC1DD6" w:rsidP="00BC1DD6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eastAsia="SimSun" w:hAnsi="Cambria" w:cs="Cambria"/>
          <w:color w:val="000000"/>
          <w:sz w:val="24"/>
          <w:szCs w:val="24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</w:t>
      </w:r>
      <w:r w:rsidRPr="00BC1DD6">
        <w:rPr>
          <w:rFonts w:ascii="Cambria" w:eastAsia="SimSun" w:hAnsi="Cambria" w:cs="Cambria"/>
          <w:color w:val="000000"/>
          <w:sz w:val="24"/>
          <w:szCs w:val="24"/>
        </w:rPr>
        <w:lastRenderedPageBreak/>
        <w:t>informacji mających na celu sprecyzowanie żądania, w szczególności podania nazwy lub daty postępowania o udzielenie zamówienia publicznego lub konkursu.</w:t>
      </w:r>
    </w:p>
    <w:p w:rsidR="00086201" w:rsidRPr="00BC1DD6" w:rsidRDefault="00BC1DD6" w:rsidP="00BC1DD6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eastAsia="SimSun" w:hAnsi="Cambria" w:cs="Cambria"/>
          <w:color w:val="000000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086201" w:rsidRPr="00BC1DD6" w:rsidRDefault="00BC1DD6" w:rsidP="00BC1DD6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eastAsia="SimSun" w:hAnsi="Cambria" w:cs="Cambria"/>
          <w:color w:val="000000"/>
          <w:sz w:val="24"/>
          <w:szCs w:val="24"/>
        </w:rPr>
        <w:t>W sprawach nieuregulowanych niniejszym paragrafem, zastosowanie będą miały</w:t>
      </w:r>
      <w:r w:rsidRPr="00BC1DD6">
        <w:rPr>
          <w:rFonts w:ascii="Cambria" w:hAnsi="Cambria" w:cs="Cambria"/>
          <w:color w:val="000000"/>
          <w:sz w:val="24"/>
          <w:szCs w:val="24"/>
        </w:rPr>
        <w:t xml:space="preserve"> przepisy Kodeksu cywilnego, rozporządzenia RODO, Ustawy o ochronie danych osobowych.</w:t>
      </w:r>
    </w:p>
    <w:p w:rsidR="00086201" w:rsidRPr="00BC1DD6" w:rsidRDefault="00086201" w:rsidP="00BC1DD6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</w:p>
    <w:p w:rsidR="00086201" w:rsidRPr="00BC1DD6" w:rsidRDefault="00BC1DD6" w:rsidP="00BC1DD6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BC1DD6">
        <w:rPr>
          <w:rFonts w:ascii="Cambria" w:hAnsi="Cambria"/>
          <w:b/>
          <w:color w:val="000000"/>
          <w:sz w:val="24"/>
          <w:szCs w:val="24"/>
        </w:rPr>
        <w:t>§ 15</w:t>
      </w:r>
    </w:p>
    <w:p w:rsidR="00086201" w:rsidRPr="00BC1DD6" w:rsidRDefault="00BC1DD6" w:rsidP="00BC1DD6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BC1DD6">
        <w:rPr>
          <w:rFonts w:ascii="Cambria" w:hAnsi="Cambria"/>
          <w:b/>
          <w:color w:val="000000"/>
          <w:sz w:val="24"/>
          <w:szCs w:val="24"/>
        </w:rPr>
        <w:t>Przedstawiciele stron</w:t>
      </w:r>
    </w:p>
    <w:p w:rsidR="00086201" w:rsidRPr="00BC1DD6" w:rsidRDefault="00BC1DD6" w:rsidP="00BC1DD6">
      <w:pPr>
        <w:numPr>
          <w:ilvl w:val="1"/>
          <w:numId w:val="8"/>
        </w:numPr>
        <w:suppressAutoHyphens w:val="0"/>
        <w:spacing w:after="0"/>
        <w:ind w:left="426" w:hanging="426"/>
        <w:contextualSpacing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Osobą upoważnioną do kontaktów:</w:t>
      </w:r>
    </w:p>
    <w:p w:rsidR="00086201" w:rsidRPr="00BC1DD6" w:rsidRDefault="00BC1DD6" w:rsidP="00BC1DD6">
      <w:pPr>
        <w:numPr>
          <w:ilvl w:val="0"/>
          <w:numId w:val="9"/>
        </w:numPr>
        <w:suppressAutoHyphens w:val="0"/>
        <w:spacing w:after="0"/>
        <w:ind w:left="709" w:hanging="283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z Wykonawcą ze strony Zamawiającego jest:</w:t>
      </w:r>
    </w:p>
    <w:p w:rsidR="00086201" w:rsidRPr="00BC1DD6" w:rsidRDefault="00BC1DD6" w:rsidP="00BC1DD6">
      <w:pPr>
        <w:numPr>
          <w:ilvl w:val="0"/>
          <w:numId w:val="10"/>
        </w:numPr>
        <w:suppressAutoHyphens w:val="0"/>
        <w:spacing w:after="0"/>
        <w:ind w:left="993"/>
        <w:contextualSpacing/>
        <w:jc w:val="both"/>
        <w:rPr>
          <w:rFonts w:ascii="Cambria" w:hAnsi="Cambria"/>
          <w:sz w:val="24"/>
          <w:szCs w:val="24"/>
          <w:lang w:val="en-US"/>
        </w:rPr>
      </w:pPr>
      <w:r w:rsidRPr="00BC1DD6">
        <w:rPr>
          <w:rFonts w:ascii="Cambria" w:hAnsi="Cambria"/>
          <w:b/>
          <w:sz w:val="24"/>
          <w:szCs w:val="24"/>
          <w:lang w:val="en-US"/>
        </w:rPr>
        <w:t>………..</w:t>
      </w:r>
      <w:r w:rsidRPr="00BC1DD6">
        <w:rPr>
          <w:rFonts w:ascii="Cambria" w:hAnsi="Cambria"/>
          <w:sz w:val="24"/>
          <w:szCs w:val="24"/>
          <w:lang w:val="en-US"/>
        </w:rPr>
        <w:t xml:space="preserve"> – …………; </w:t>
      </w:r>
      <w:proofErr w:type="spellStart"/>
      <w:r w:rsidRPr="00BC1DD6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BC1DD6">
        <w:rPr>
          <w:rFonts w:ascii="Cambria" w:hAnsi="Cambria"/>
          <w:sz w:val="24"/>
          <w:szCs w:val="24"/>
          <w:lang w:val="en-US"/>
        </w:rPr>
        <w:t xml:space="preserve"> tel.: </w:t>
      </w:r>
      <w:r w:rsidRPr="00BC1DD6">
        <w:rPr>
          <w:rFonts w:ascii="Cambria" w:hAnsi="Cambria"/>
          <w:b/>
          <w:sz w:val="24"/>
          <w:szCs w:val="24"/>
          <w:lang w:val="en-US"/>
        </w:rPr>
        <w:t>………</w:t>
      </w:r>
      <w:r w:rsidRPr="00BC1DD6">
        <w:rPr>
          <w:rFonts w:ascii="Cambria" w:hAnsi="Cambria"/>
          <w:sz w:val="24"/>
          <w:szCs w:val="24"/>
          <w:lang w:val="en-US"/>
        </w:rPr>
        <w:t xml:space="preserve">; e-mail: </w:t>
      </w:r>
      <w:hyperlink r:id="rId8">
        <w:r w:rsidRPr="00BC1DD6">
          <w:rPr>
            <w:rStyle w:val="czeinternetowe"/>
            <w:rFonts w:ascii="Cambria" w:hAnsi="Cambria"/>
            <w:sz w:val="24"/>
            <w:szCs w:val="24"/>
            <w:lang w:val="en-US"/>
          </w:rPr>
          <w:t>……..</w:t>
        </w:r>
      </w:hyperlink>
      <w:r w:rsidRPr="00BC1DD6">
        <w:rPr>
          <w:rFonts w:ascii="Cambria" w:hAnsi="Cambria"/>
          <w:sz w:val="24"/>
          <w:szCs w:val="24"/>
          <w:lang w:val="en-US"/>
        </w:rPr>
        <w:t xml:space="preserve">; </w:t>
      </w:r>
    </w:p>
    <w:p w:rsidR="00086201" w:rsidRPr="00BC1DD6" w:rsidRDefault="00BC1DD6" w:rsidP="00BC1DD6">
      <w:pPr>
        <w:numPr>
          <w:ilvl w:val="0"/>
          <w:numId w:val="9"/>
        </w:numPr>
        <w:suppressAutoHyphens w:val="0"/>
        <w:spacing w:after="0"/>
        <w:ind w:left="709" w:hanging="283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 xml:space="preserve">z Zamawiającym ze strony Wykonawcy jest: </w:t>
      </w:r>
    </w:p>
    <w:p w:rsidR="00086201" w:rsidRPr="00BC1DD6" w:rsidRDefault="00BC1DD6" w:rsidP="00BC1DD6">
      <w:pPr>
        <w:numPr>
          <w:ilvl w:val="0"/>
          <w:numId w:val="12"/>
        </w:numPr>
        <w:suppressAutoHyphens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 xml:space="preserve"> </w:t>
      </w:r>
      <w:r w:rsidRPr="00BC1DD6">
        <w:rPr>
          <w:rFonts w:ascii="Cambria" w:hAnsi="Cambria"/>
          <w:b/>
          <w:sz w:val="24"/>
          <w:szCs w:val="24"/>
        </w:rPr>
        <w:t>……………..</w:t>
      </w:r>
      <w:r w:rsidRPr="00BC1DD6">
        <w:rPr>
          <w:rFonts w:ascii="Cambria" w:hAnsi="Cambria"/>
          <w:sz w:val="24"/>
          <w:szCs w:val="24"/>
        </w:rPr>
        <w:t xml:space="preserve">; nr tel.: </w:t>
      </w:r>
      <w:r w:rsidRPr="00BC1DD6">
        <w:rPr>
          <w:rFonts w:ascii="Cambria" w:hAnsi="Cambria"/>
          <w:b/>
          <w:sz w:val="24"/>
          <w:szCs w:val="24"/>
        </w:rPr>
        <w:t xml:space="preserve">…………….., </w:t>
      </w:r>
      <w:r w:rsidRPr="00BC1DD6">
        <w:rPr>
          <w:rFonts w:ascii="Cambria" w:hAnsi="Cambria"/>
          <w:sz w:val="24"/>
          <w:szCs w:val="24"/>
        </w:rPr>
        <w:t>e-mail: ………….;</w:t>
      </w:r>
    </w:p>
    <w:p w:rsidR="00086201" w:rsidRPr="00BC1DD6" w:rsidRDefault="00BC1DD6" w:rsidP="00BC1DD6">
      <w:pPr>
        <w:pStyle w:val="Tekstpodstawowywcity"/>
        <w:numPr>
          <w:ilvl w:val="0"/>
          <w:numId w:val="11"/>
        </w:numPr>
        <w:tabs>
          <w:tab w:val="left" w:pos="142"/>
          <w:tab w:val="left" w:pos="426"/>
        </w:tabs>
        <w:suppressAutoHyphens w:val="0"/>
        <w:spacing w:after="0"/>
        <w:ind w:left="426" w:right="-58" w:hanging="426"/>
        <w:jc w:val="both"/>
        <w:rPr>
          <w:rFonts w:ascii="Cambria" w:hAnsi="Cambria" w:cs="Cambria"/>
          <w:b/>
          <w:sz w:val="24"/>
          <w:szCs w:val="24"/>
          <w:lang w:eastAsia="pl-PL"/>
        </w:rPr>
      </w:pPr>
      <w:r w:rsidRPr="00BC1DD6">
        <w:rPr>
          <w:rFonts w:ascii="Cambria" w:hAnsi="Cambria"/>
          <w:sz w:val="24"/>
          <w:szCs w:val="24"/>
        </w:rPr>
        <w:t>Korespondencja będzie wysyłana na adresy podane przez Strony. Każda ze Stron zobowiązana jest do informowania drugiej Strony o każdej zmianie adresu. Jeżeli Strona nie powiadomiła o zmianie adresu, korespondencję wysłaną na ostatni znany adres Strony uznają za doręczoną. Zmiana adresu Strony nie będzie traktowana jako zmiana niniejszej Umowy.</w:t>
      </w:r>
    </w:p>
    <w:p w:rsidR="00086201" w:rsidRPr="00BC1DD6" w:rsidRDefault="00086201" w:rsidP="00BC1DD6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</w:p>
    <w:p w:rsidR="00086201" w:rsidRPr="00BC1DD6" w:rsidRDefault="00BC1DD6" w:rsidP="00BC1DD6">
      <w:pPr>
        <w:spacing w:after="0"/>
        <w:jc w:val="center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b/>
          <w:sz w:val="24"/>
          <w:szCs w:val="24"/>
          <w:lang w:eastAsia="pl-PL"/>
        </w:rPr>
        <w:t>§ 16</w:t>
      </w:r>
    </w:p>
    <w:p w:rsidR="00086201" w:rsidRPr="00BC1DD6" w:rsidRDefault="00BC1DD6" w:rsidP="00BC1DD6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  <w:r w:rsidRPr="00BC1DD6">
        <w:rPr>
          <w:rFonts w:ascii="Cambria" w:hAnsi="Cambria" w:cs="Cambria"/>
          <w:b/>
          <w:sz w:val="24"/>
          <w:szCs w:val="24"/>
          <w:lang w:eastAsia="pl-PL"/>
        </w:rPr>
        <w:t>Postanowienia końcowe</w:t>
      </w:r>
    </w:p>
    <w:p w:rsidR="00BC1DD6" w:rsidRPr="0072777D" w:rsidRDefault="00BC1DD6" w:rsidP="00BC1DD6">
      <w:pPr>
        <w:suppressAutoHyphens w:val="0"/>
        <w:autoSpaceDE w:val="0"/>
        <w:autoSpaceDN w:val="0"/>
        <w:adjustRightInd w:val="0"/>
        <w:spacing w:after="173"/>
        <w:ind w:left="426" w:hanging="426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1.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Wszelkie spory mogące wyniknąć w związku z realizacją niniejszej umowy Strony będą dążyć rozwiązać na drodze polubownej a w przypadku nieuzyskania poroz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u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mienia rozstrzygać będzie Sąd rzeczowo właściwy według siedziby Zamawiającego. </w:t>
      </w:r>
    </w:p>
    <w:p w:rsidR="00BC1DD6" w:rsidRPr="0072777D" w:rsidRDefault="00BC1DD6" w:rsidP="00BC1DD6">
      <w:pPr>
        <w:suppressAutoHyphens w:val="0"/>
        <w:autoSpaceDE w:val="0"/>
        <w:autoSpaceDN w:val="0"/>
        <w:adjustRightInd w:val="0"/>
        <w:spacing w:after="173"/>
        <w:ind w:left="426" w:hanging="426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2.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Zaistnienie sporu dotyczącego umowy, nie zwalnia Strony od obowiązku dotrzym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a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nia pozostałych zobowiązań wynikających z umowy, pozostających poza sporem. </w:t>
      </w:r>
    </w:p>
    <w:p w:rsidR="00BC1DD6" w:rsidRPr="0072777D" w:rsidRDefault="00BC1DD6" w:rsidP="00BC1DD6">
      <w:pPr>
        <w:suppressAutoHyphens w:val="0"/>
        <w:autoSpaceDE w:val="0"/>
        <w:autoSpaceDN w:val="0"/>
        <w:adjustRightInd w:val="0"/>
        <w:spacing w:after="173"/>
        <w:ind w:left="426" w:hanging="426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3.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Wszelkie zmiany niniejszej umowy wymagają formy pisemnego aneksu pod ryg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o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rem nieważności. </w:t>
      </w:r>
    </w:p>
    <w:p w:rsidR="00BC1DD6" w:rsidRPr="0072777D" w:rsidRDefault="00BC1DD6" w:rsidP="00BC1DD6">
      <w:pPr>
        <w:suppressAutoHyphens w:val="0"/>
        <w:autoSpaceDE w:val="0"/>
        <w:autoSpaceDN w:val="0"/>
        <w:adjustRightInd w:val="0"/>
        <w:spacing w:after="173"/>
        <w:ind w:left="426" w:hanging="426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4.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W sprawach nieuregulowanych niniejszą umową mają zastosowanie przepisy K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o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deksu Cywilnego oraz ustawy z dnia 11 września 2019 r. - Prawo zamówień p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u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blicznych. </w:t>
      </w:r>
    </w:p>
    <w:p w:rsidR="00BC1DD6" w:rsidRPr="0072777D" w:rsidRDefault="00BC1DD6" w:rsidP="00BC1DD6">
      <w:pPr>
        <w:suppressAutoHyphens w:val="0"/>
        <w:autoSpaceDE w:val="0"/>
        <w:autoSpaceDN w:val="0"/>
        <w:adjustRightInd w:val="0"/>
        <w:spacing w:after="173"/>
        <w:ind w:left="426" w:hanging="426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5.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Jeżeli jakieś postanowienie umowy stanie się nieważne lub nieskuteczne, nie wpł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y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nie to na ważność lub skuteczność innych jej postanowień. W takim przypadku Strony wspólnie wypracują postanowienie mające znaczenie prawne i handlowe 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lastRenderedPageBreak/>
        <w:t>możliwie najbardziej zbliżone do założeń tego nieważnego postanowienia i pokr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y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wające brakujące postanowienia w sposób zbliżony do celów i założeń umowy oraz niezwłocznie zawrą stosowny aneks do umowy.  </w:t>
      </w:r>
    </w:p>
    <w:p w:rsidR="00BC1DD6" w:rsidRPr="0072777D" w:rsidRDefault="00BC1DD6" w:rsidP="00BC1DD6">
      <w:pPr>
        <w:suppressAutoHyphens w:val="0"/>
        <w:autoSpaceDE w:val="0"/>
        <w:autoSpaceDN w:val="0"/>
        <w:adjustRightInd w:val="0"/>
        <w:spacing w:after="0"/>
        <w:ind w:left="426" w:hanging="426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>7.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ab/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Umowę niniejszą sporządzono w trzech jednobrzmiących egzemplarzach: jeden </w:t>
      </w:r>
      <w:r w:rsidRPr="00BC1DD6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       </w:t>
      </w:r>
      <w:r w:rsidRPr="0072777D">
        <w:rPr>
          <w:rFonts w:ascii="Cambria" w:eastAsiaTheme="minorHAnsi" w:hAnsi="Cambria" w:cs="Arial"/>
          <w:color w:val="000000"/>
          <w:sz w:val="24"/>
          <w:szCs w:val="24"/>
          <w:lang w:eastAsia="en-US"/>
        </w:rPr>
        <w:t xml:space="preserve">egzemplarz dla Wykonawcy oraz dwa dla Zamawiającego. </w:t>
      </w:r>
    </w:p>
    <w:p w:rsidR="00086201" w:rsidRPr="00BC1DD6" w:rsidRDefault="00BC1DD6" w:rsidP="00BC1DD6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BC1DD6">
        <w:rPr>
          <w:rFonts w:ascii="Cambria" w:hAnsi="Cambria" w:cs="Cambria"/>
          <w:lang w:eastAsia="pl-PL"/>
        </w:rPr>
        <w:t>Integralną część niniejszej umowy stanowią załączniki:</w:t>
      </w:r>
    </w:p>
    <w:p w:rsidR="00086201" w:rsidRPr="00BC1DD6" w:rsidRDefault="00BC1DD6" w:rsidP="00BC1DD6">
      <w:pPr>
        <w:numPr>
          <w:ilvl w:val="1"/>
          <w:numId w:val="7"/>
        </w:numPr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Oferta Wykonawcy z dnia ………..  r.</w:t>
      </w:r>
    </w:p>
    <w:p w:rsidR="00086201" w:rsidRPr="00BC1DD6" w:rsidRDefault="00BC1DD6" w:rsidP="00BC1DD6">
      <w:pPr>
        <w:numPr>
          <w:ilvl w:val="1"/>
          <w:numId w:val="7"/>
        </w:numPr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/>
          <w:sz w:val="24"/>
          <w:szCs w:val="24"/>
        </w:rPr>
        <w:t>Specyfikacja warunków zamówienia.</w:t>
      </w:r>
    </w:p>
    <w:p w:rsidR="00086201" w:rsidRPr="00BC1DD6" w:rsidRDefault="00BC1DD6" w:rsidP="00BC1DD6">
      <w:pPr>
        <w:numPr>
          <w:ilvl w:val="1"/>
          <w:numId w:val="7"/>
        </w:numPr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 xml:space="preserve">Wydruk z Centralnej Ewidencji i Informacji o Działalności Gospodarczej lub </w:t>
      </w:r>
      <w:r w:rsidRPr="00BC1DD6">
        <w:rPr>
          <w:rFonts w:ascii="Cambria" w:hAnsi="Cambria" w:cs="Cambria"/>
          <w:sz w:val="24"/>
          <w:szCs w:val="24"/>
        </w:rPr>
        <w:br/>
        <w:t xml:space="preserve">z Centralnej Informacji Krajowego Rejestru Sądowego </w:t>
      </w:r>
      <w:r w:rsidRPr="00BC1DD6">
        <w:rPr>
          <w:rFonts w:ascii="Cambria" w:hAnsi="Cambria" w:cs="Cambria"/>
          <w:i/>
          <w:sz w:val="24"/>
          <w:szCs w:val="24"/>
        </w:rPr>
        <w:t>(jeżeli ma zastosowanie).</w:t>
      </w:r>
    </w:p>
    <w:p w:rsidR="00086201" w:rsidRPr="00BC1DD6" w:rsidRDefault="00BC1DD6" w:rsidP="00BC1DD6">
      <w:pPr>
        <w:pStyle w:val="Tekstpodstawowywcity"/>
        <w:tabs>
          <w:tab w:val="left" w:pos="426"/>
        </w:tabs>
        <w:spacing w:after="0"/>
        <w:ind w:left="720" w:hanging="294"/>
        <w:jc w:val="both"/>
        <w:rPr>
          <w:rFonts w:ascii="Cambria" w:hAnsi="Cambria" w:cs="Cambria"/>
          <w:i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 xml:space="preserve">3a) Pełnomocnictwo do reprezentacji </w:t>
      </w:r>
      <w:r w:rsidRPr="00BC1DD6">
        <w:rPr>
          <w:rFonts w:ascii="Cambria" w:hAnsi="Cambria" w:cs="Cambria"/>
          <w:i/>
          <w:sz w:val="24"/>
          <w:szCs w:val="24"/>
        </w:rPr>
        <w:t>(jeżeli ma zastosowanie).</w:t>
      </w:r>
    </w:p>
    <w:p w:rsidR="00086201" w:rsidRPr="00BC1DD6" w:rsidRDefault="00BC1DD6" w:rsidP="00BC1DD6">
      <w:pPr>
        <w:pStyle w:val="Tekstpodstawowywcity"/>
        <w:tabs>
          <w:tab w:val="left" w:pos="426"/>
        </w:tabs>
        <w:spacing w:after="0"/>
        <w:ind w:left="720" w:hanging="294"/>
        <w:jc w:val="both"/>
        <w:rPr>
          <w:rFonts w:ascii="Cambria" w:hAnsi="Cambria" w:cs="Cambria"/>
          <w:sz w:val="24"/>
          <w:szCs w:val="24"/>
        </w:rPr>
      </w:pPr>
      <w:r w:rsidRPr="00BC1DD6">
        <w:rPr>
          <w:rFonts w:ascii="Cambria" w:hAnsi="Cambria" w:cs="Cambria"/>
          <w:sz w:val="24"/>
          <w:szCs w:val="24"/>
        </w:rPr>
        <w:t>4) Opis przedmiotu zamówienia</w:t>
      </w:r>
      <w:r w:rsidR="0098399B">
        <w:rPr>
          <w:rFonts w:ascii="Cambria" w:hAnsi="Cambria" w:cs="Cambria"/>
          <w:sz w:val="24"/>
          <w:szCs w:val="24"/>
        </w:rPr>
        <w:t>- Szczegółowa Specyfikacja Techniczna</w:t>
      </w:r>
      <w:bookmarkStart w:id="5" w:name="_GoBack"/>
      <w:bookmarkEnd w:id="5"/>
    </w:p>
    <w:p w:rsidR="00086201" w:rsidRPr="00BC1DD6" w:rsidRDefault="00BC1DD6" w:rsidP="00BC1DD6">
      <w:pPr>
        <w:widowControl w:val="0"/>
        <w:suppressAutoHyphens w:val="0"/>
        <w:rPr>
          <w:rFonts w:ascii="Cambria" w:hAnsi="Cambria"/>
          <w:b/>
          <w:sz w:val="24"/>
          <w:szCs w:val="24"/>
        </w:rPr>
      </w:pPr>
      <w:r w:rsidRPr="00BC1DD6">
        <w:rPr>
          <w:rFonts w:ascii="Cambria" w:hAnsi="Cambria"/>
          <w:b/>
          <w:sz w:val="24"/>
          <w:szCs w:val="24"/>
        </w:rPr>
        <w:t xml:space="preserve">                   </w:t>
      </w:r>
    </w:p>
    <w:p w:rsidR="00086201" w:rsidRPr="00BC1DD6" w:rsidRDefault="00086201" w:rsidP="00BC1DD6">
      <w:pPr>
        <w:widowControl w:val="0"/>
        <w:suppressAutoHyphens w:val="0"/>
        <w:rPr>
          <w:rFonts w:ascii="Cambria" w:hAnsi="Cambria" w:cs="†¯øw≥¸"/>
          <w:color w:val="000000"/>
          <w:sz w:val="24"/>
          <w:szCs w:val="24"/>
        </w:rPr>
      </w:pPr>
    </w:p>
    <w:tbl>
      <w:tblPr>
        <w:tblW w:w="8568" w:type="dxa"/>
        <w:jc w:val="center"/>
        <w:tblLayout w:type="fixed"/>
        <w:tblLook w:val="01E0" w:firstRow="1" w:lastRow="1" w:firstColumn="1" w:lastColumn="1" w:noHBand="0" w:noVBand="0"/>
      </w:tblPr>
      <w:tblGrid>
        <w:gridCol w:w="4032"/>
        <w:gridCol w:w="36"/>
        <w:gridCol w:w="999"/>
        <w:gridCol w:w="3501"/>
      </w:tblGrid>
      <w:tr w:rsidR="00086201" w:rsidRPr="00BC1DD6">
        <w:trPr>
          <w:jc w:val="center"/>
        </w:trPr>
        <w:tc>
          <w:tcPr>
            <w:tcW w:w="4068" w:type="dxa"/>
            <w:gridSpan w:val="2"/>
          </w:tcPr>
          <w:p w:rsidR="00086201" w:rsidRPr="00BC1DD6" w:rsidRDefault="00BC1DD6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C1DD6">
              <w:rPr>
                <w:rFonts w:ascii="Cambria" w:hAnsi="Cambria"/>
                <w:b/>
                <w:sz w:val="24"/>
                <w:szCs w:val="24"/>
              </w:rPr>
              <w:t>W imieniu Zamawiającego:</w:t>
            </w:r>
          </w:p>
        </w:tc>
        <w:tc>
          <w:tcPr>
            <w:tcW w:w="999" w:type="dxa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1" w:type="dxa"/>
          </w:tcPr>
          <w:p w:rsidR="00086201" w:rsidRPr="00BC1DD6" w:rsidRDefault="00BC1DD6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C1DD6">
              <w:rPr>
                <w:rFonts w:ascii="Cambria" w:hAnsi="Cambria"/>
                <w:b/>
                <w:sz w:val="24"/>
                <w:szCs w:val="24"/>
              </w:rPr>
              <w:t>W imieniu Wykonawcy:</w:t>
            </w:r>
          </w:p>
        </w:tc>
      </w:tr>
      <w:tr w:rsidR="00086201" w:rsidRPr="00BC1DD6">
        <w:trPr>
          <w:trHeight w:val="2034"/>
          <w:jc w:val="center"/>
        </w:trPr>
        <w:tc>
          <w:tcPr>
            <w:tcW w:w="4068" w:type="dxa"/>
            <w:gridSpan w:val="2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BC1DD6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C1DD6">
              <w:rPr>
                <w:rFonts w:ascii="Cambria" w:hAnsi="Cambria"/>
                <w:i/>
                <w:sz w:val="24"/>
                <w:szCs w:val="24"/>
              </w:rPr>
              <w:t>…………………………………….</w:t>
            </w:r>
          </w:p>
          <w:p w:rsidR="00086201" w:rsidRPr="00BC1DD6" w:rsidRDefault="00BC1DD6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C1DD6">
              <w:rPr>
                <w:rFonts w:ascii="Cambria" w:hAnsi="Cambria"/>
                <w:i/>
                <w:sz w:val="24"/>
                <w:szCs w:val="24"/>
              </w:rPr>
              <w:t>(Imię i Nazwisko, funkcja)</w:t>
            </w: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9" w:type="dxa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1" w:type="dxa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086201" w:rsidRPr="00BC1DD6" w:rsidRDefault="00BC1DD6" w:rsidP="00BC1DD6">
            <w:pPr>
              <w:widowControl w:val="0"/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C1DD6">
              <w:rPr>
                <w:rFonts w:ascii="Cambria" w:hAnsi="Cambria"/>
                <w:i/>
                <w:sz w:val="24"/>
                <w:szCs w:val="24"/>
              </w:rPr>
              <w:t>…………………..……………….</w:t>
            </w:r>
          </w:p>
          <w:p w:rsidR="00086201" w:rsidRPr="00BC1DD6" w:rsidRDefault="00BC1DD6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C1DD6">
              <w:rPr>
                <w:rFonts w:ascii="Cambria" w:hAnsi="Cambria"/>
                <w:i/>
                <w:sz w:val="24"/>
                <w:szCs w:val="24"/>
              </w:rPr>
              <w:t>(Imię i Nazwisko, funkcja)</w:t>
            </w:r>
          </w:p>
        </w:tc>
      </w:tr>
      <w:tr w:rsidR="00086201" w:rsidRPr="00BC1DD6">
        <w:trPr>
          <w:trHeight w:val="1014"/>
          <w:jc w:val="center"/>
        </w:trPr>
        <w:tc>
          <w:tcPr>
            <w:tcW w:w="4032" w:type="dxa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1" w:type="dxa"/>
          </w:tcPr>
          <w:p w:rsidR="00086201" w:rsidRPr="00BC1DD6" w:rsidRDefault="00086201" w:rsidP="00BC1DD6">
            <w:pPr>
              <w:widowControl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86201" w:rsidRPr="00BC1DD6" w:rsidRDefault="00086201" w:rsidP="00BC1DD6">
      <w:pPr>
        <w:tabs>
          <w:tab w:val="left" w:pos="567"/>
        </w:tabs>
        <w:contextualSpacing/>
        <w:rPr>
          <w:rFonts w:ascii="Cambria" w:hAnsi="Cambria"/>
          <w:sz w:val="24"/>
          <w:szCs w:val="24"/>
        </w:rPr>
      </w:pPr>
    </w:p>
    <w:p w:rsidR="00086201" w:rsidRPr="00BC1DD6" w:rsidRDefault="00086201" w:rsidP="00BC1DD6">
      <w:pPr>
        <w:rPr>
          <w:rFonts w:ascii="Cambria" w:hAnsi="Cambria"/>
          <w:sz w:val="24"/>
          <w:szCs w:val="24"/>
        </w:rPr>
      </w:pPr>
    </w:p>
    <w:sectPr w:rsidR="00086201" w:rsidRPr="00BC1DD6">
      <w:headerReference w:type="default" r:id="rId9"/>
      <w:footerReference w:type="default" r:id="rId10"/>
      <w:pgSz w:w="11906" w:h="16838"/>
      <w:pgMar w:top="1418" w:right="1418" w:bottom="1701" w:left="1418" w:header="484" w:footer="16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8F" w:rsidRDefault="006D348F">
      <w:pPr>
        <w:spacing w:after="0" w:line="240" w:lineRule="auto"/>
      </w:pPr>
      <w:r>
        <w:separator/>
      </w:r>
    </w:p>
  </w:endnote>
  <w:endnote w:type="continuationSeparator" w:id="0">
    <w:p w:rsidR="006D348F" w:rsidRDefault="006D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,Bold">
    <w:panose1 w:val="00000000000000000000"/>
    <w:charset w:val="00"/>
    <w:family w:val="roman"/>
    <w:notTrueType/>
    <w:pitch w:val="default"/>
  </w:font>
  <w:font w:name="†¯øw≥¸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1" w:rsidRDefault="00BC1DD6">
    <w:pPr>
      <w:pStyle w:val="Stopka"/>
    </w:pPr>
    <w:r>
      <w:rPr>
        <w:rFonts w:ascii="Cambria" w:hAnsi="Cambria" w:cs="Cambria"/>
        <w:sz w:val="20"/>
        <w:bdr w:val="single" w:sz="4" w:space="0" w:color="000000"/>
      </w:rPr>
      <w:tab/>
    </w:r>
    <w:r>
      <w:rPr>
        <w:rFonts w:ascii="Cambria" w:hAnsi="Cambria" w:cs="Cambria"/>
        <w:sz w:val="20"/>
        <w:bdr w:val="single" w:sz="4" w:space="0" w:color="000000"/>
        <w:lang w:val="pl-PL"/>
      </w:rPr>
      <w:t>Załącznik Nr 2.1 do SWZ – Projekt umowy</w:t>
    </w:r>
    <w:r>
      <w:rPr>
        <w:rFonts w:ascii="Cambria" w:hAnsi="Cambria" w:cs="Cambria"/>
        <w:sz w:val="20"/>
        <w:bdr w:val="single" w:sz="4" w:space="0" w:color="000000"/>
      </w:rPr>
      <w:tab/>
      <w:t xml:space="preserve">Strona </w:t>
    </w:r>
    <w:r>
      <w:rPr>
        <w:rFonts w:ascii="Cambria" w:hAnsi="Cambria" w:cs="Cambria"/>
        <w:b/>
        <w:sz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bdr w:val="single" w:sz="4" w:space="0" w:color="000000"/>
      </w:rPr>
      <w:instrText>PAGE</w:instrText>
    </w:r>
    <w:r>
      <w:rPr>
        <w:rFonts w:ascii="Cambria" w:hAnsi="Cambria" w:cs="Cambria"/>
        <w:b/>
        <w:sz w:val="20"/>
        <w:bdr w:val="single" w:sz="4" w:space="0" w:color="000000"/>
      </w:rPr>
      <w:fldChar w:fldCharType="separate"/>
    </w:r>
    <w:r w:rsidR="0098399B">
      <w:rPr>
        <w:rFonts w:ascii="Cambria" w:hAnsi="Cambria" w:cs="Cambria"/>
        <w:b/>
        <w:noProof/>
        <w:sz w:val="20"/>
        <w:bdr w:val="single" w:sz="4" w:space="0" w:color="000000"/>
      </w:rPr>
      <w:t>10</w:t>
    </w:r>
    <w:r>
      <w:rPr>
        <w:rFonts w:ascii="Cambria" w:hAnsi="Cambria" w:cs="Cambria"/>
        <w:b/>
        <w:sz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bdr w:val="single" w:sz="4" w:space="0" w:color="000000"/>
      </w:rPr>
      <w:instrText>NUMPAGES</w:instrText>
    </w:r>
    <w:r>
      <w:rPr>
        <w:rFonts w:ascii="Cambria" w:hAnsi="Cambria" w:cs="Cambria"/>
        <w:b/>
        <w:sz w:val="20"/>
        <w:bdr w:val="single" w:sz="4" w:space="0" w:color="000000"/>
      </w:rPr>
      <w:fldChar w:fldCharType="separate"/>
    </w:r>
    <w:r w:rsidR="0098399B">
      <w:rPr>
        <w:rFonts w:ascii="Cambria" w:hAnsi="Cambria" w:cs="Cambria"/>
        <w:b/>
        <w:noProof/>
        <w:sz w:val="20"/>
        <w:bdr w:val="single" w:sz="4" w:space="0" w:color="000000"/>
      </w:rPr>
      <w:t>11</w:t>
    </w:r>
    <w:r>
      <w:rPr>
        <w:rFonts w:ascii="Cambria" w:hAnsi="Cambria" w:cs="Cambria"/>
        <w:b/>
        <w:sz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8F" w:rsidRDefault="006D348F">
      <w:pPr>
        <w:rPr>
          <w:sz w:val="12"/>
        </w:rPr>
      </w:pPr>
      <w:r>
        <w:separator/>
      </w:r>
    </w:p>
  </w:footnote>
  <w:footnote w:type="continuationSeparator" w:id="0">
    <w:p w:rsidR="006D348F" w:rsidRDefault="006D348F">
      <w:pPr>
        <w:rPr>
          <w:sz w:val="12"/>
        </w:rPr>
      </w:pPr>
      <w:r>
        <w:continuationSeparator/>
      </w:r>
    </w:p>
  </w:footnote>
  <w:footnote w:id="1">
    <w:p w:rsidR="00086201" w:rsidRDefault="00BC1DD6">
      <w:pPr>
        <w:pStyle w:val="Tekstprzypisudolnego"/>
        <w:rPr>
          <w:rFonts w:ascii="Cambria" w:hAnsi="Cambria" w:cs="Arial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:rsidR="00086201" w:rsidRDefault="00BC1DD6">
      <w:pPr>
        <w:pStyle w:val="Tekstprzypisudolnego"/>
        <w:rPr>
          <w:rFonts w:ascii="Cambria" w:hAnsi="Cambria" w:cs="Arial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3">
    <w:p w:rsidR="00086201" w:rsidRDefault="00BC1DD6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1" w:rsidRDefault="00086201">
    <w:pPr>
      <w:rPr>
        <w:rFonts w:ascii="Cambria" w:hAnsi="Cambria"/>
        <w:bCs/>
        <w:color w:val="000000"/>
        <w:sz w:val="10"/>
        <w:szCs w:val="10"/>
      </w:rPr>
    </w:pPr>
  </w:p>
  <w:p w:rsidR="00086201" w:rsidRDefault="00086201">
    <w:pPr>
      <w:spacing w:after="0"/>
      <w:jc w:val="center"/>
      <w:rPr>
        <w:rFonts w:ascii="Cambria" w:hAnsi="Cambria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2B"/>
    <w:multiLevelType w:val="multilevel"/>
    <w:tmpl w:val="BD3E63F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">
    <w:nsid w:val="03C5478D"/>
    <w:multiLevelType w:val="multilevel"/>
    <w:tmpl w:val="60E257FC"/>
    <w:lvl w:ilvl="0">
      <w:start w:val="1"/>
      <w:numFmt w:val="decimal"/>
      <w:lvlText w:val="%1."/>
      <w:lvlJc w:val="left"/>
      <w:pPr>
        <w:ind w:left="0" w:firstLine="38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4FE4D64"/>
    <w:multiLevelType w:val="multilevel"/>
    <w:tmpl w:val="7C649DBC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C271831"/>
    <w:multiLevelType w:val="multilevel"/>
    <w:tmpl w:val="8FBCC5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4AD16AD"/>
    <w:multiLevelType w:val="multilevel"/>
    <w:tmpl w:val="459A8F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970361E"/>
    <w:multiLevelType w:val="multilevel"/>
    <w:tmpl w:val="B3568A98"/>
    <w:lvl w:ilvl="0">
      <w:start w:val="2"/>
      <w:numFmt w:val="decimal"/>
      <w:lvlText w:val="%1."/>
      <w:lvlJc w:val="left"/>
      <w:pPr>
        <w:tabs>
          <w:tab w:val="num" w:pos="3409"/>
        </w:tabs>
        <w:ind w:left="1069" w:firstLine="0"/>
      </w:pPr>
      <w:rPr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A47BCB"/>
    <w:multiLevelType w:val="multilevel"/>
    <w:tmpl w:val="D5C8ED1E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462A09C5"/>
    <w:multiLevelType w:val="multilevel"/>
    <w:tmpl w:val="1CF07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AB13B7B"/>
    <w:multiLevelType w:val="multilevel"/>
    <w:tmpl w:val="29A8835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4EF71F73"/>
    <w:multiLevelType w:val="multilevel"/>
    <w:tmpl w:val="6B809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473276"/>
    <w:multiLevelType w:val="multilevel"/>
    <w:tmpl w:val="277C03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80508A3"/>
    <w:multiLevelType w:val="multilevel"/>
    <w:tmpl w:val="2B3C2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E3606B8"/>
    <w:multiLevelType w:val="multilevel"/>
    <w:tmpl w:val="C0F29BA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201A52"/>
    <w:multiLevelType w:val="multilevel"/>
    <w:tmpl w:val="08026E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37122FE"/>
    <w:multiLevelType w:val="multilevel"/>
    <w:tmpl w:val="40626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B414B2A"/>
    <w:multiLevelType w:val="multilevel"/>
    <w:tmpl w:val="B016B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FBE74F8"/>
    <w:multiLevelType w:val="multilevel"/>
    <w:tmpl w:val="2F08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1"/>
    <w:rsid w:val="000537C6"/>
    <w:rsid w:val="00086201"/>
    <w:rsid w:val="00145E03"/>
    <w:rsid w:val="00223A3E"/>
    <w:rsid w:val="003105D9"/>
    <w:rsid w:val="00330995"/>
    <w:rsid w:val="005566AF"/>
    <w:rsid w:val="00565487"/>
    <w:rsid w:val="005B7A1B"/>
    <w:rsid w:val="00615FB5"/>
    <w:rsid w:val="00683325"/>
    <w:rsid w:val="006D348F"/>
    <w:rsid w:val="00710510"/>
    <w:rsid w:val="0072777D"/>
    <w:rsid w:val="00751108"/>
    <w:rsid w:val="0098399B"/>
    <w:rsid w:val="009E35CE"/>
    <w:rsid w:val="00B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82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23D82"/>
    <w:rPr>
      <w:color w:val="0000FF"/>
      <w:u w:val="single"/>
    </w:rPr>
  </w:style>
  <w:style w:type="character" w:customStyle="1" w:styleId="Znakiprzypiswdolnych">
    <w:name w:val="Znaki przypisów dolnych"/>
    <w:qFormat/>
    <w:rsid w:val="00023D82"/>
    <w:rPr>
      <w:vertAlign w:val="superscript"/>
    </w:rPr>
  </w:style>
  <w:style w:type="character" w:customStyle="1" w:styleId="s1">
    <w:name w:val="s1"/>
    <w:qFormat/>
    <w:rsid w:val="00023D82"/>
    <w:rPr>
      <w:rFonts w:ascii="Times" w:hAnsi="Times" w:cs="Times"/>
      <w:sz w:val="17"/>
      <w:szCs w:val="17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23D8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3D82"/>
    <w:rPr>
      <w:rFonts w:ascii="Calibri" w:eastAsia="Times New Roman" w:hAnsi="Calibri" w:cs="Calibri"/>
      <w:sz w:val="28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023D8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23D82"/>
    <w:rPr>
      <w:rFonts w:ascii="Calibri" w:eastAsia="Times New Roman" w:hAnsi="Calibri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3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023D82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023D82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qFormat/>
    <w:rsid w:val="00023D82"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3D82"/>
    <w:rPr>
      <w:rFonts w:ascii="Calibri" w:eastAsia="Times New Roman" w:hAnsi="Calibri" w:cs="Calibr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05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23D82"/>
    <w:pPr>
      <w:tabs>
        <w:tab w:val="center" w:pos="4536"/>
        <w:tab w:val="right" w:pos="9072"/>
      </w:tabs>
      <w:spacing w:after="0" w:line="240" w:lineRule="auto"/>
    </w:pPr>
    <w:rPr>
      <w:sz w:val="28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D8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23D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qFormat/>
    <w:rsid w:val="00023D82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Jasnasiatkaakcent31">
    <w:name w:val="Jasna siatka — akcent 31"/>
    <w:basedOn w:val="Normalny"/>
    <w:qFormat/>
    <w:rsid w:val="00023D82"/>
    <w:pPr>
      <w:ind w:left="720"/>
      <w:contextualSpacing/>
    </w:pPr>
    <w:rPr>
      <w:rFonts w:eastAsia="Calibri"/>
      <w:lang w:val="x-none"/>
    </w:rPr>
  </w:style>
  <w:style w:type="paragraph" w:styleId="Tekstpodstawowywcity">
    <w:name w:val="Body Text Indent"/>
    <w:basedOn w:val="Normalny"/>
    <w:link w:val="TekstpodstawowywcityZnak"/>
    <w:rsid w:val="00023D82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023D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ny"/>
    <w:qFormat/>
    <w:rsid w:val="00023D82"/>
    <w:pPr>
      <w:spacing w:after="0" w:line="240" w:lineRule="auto"/>
    </w:pPr>
    <w:rPr>
      <w:rFonts w:ascii="Helvetica" w:hAnsi="Helvetica" w:cs="Helvetica"/>
      <w:sz w:val="17"/>
      <w:szCs w:val="17"/>
    </w:rPr>
  </w:style>
  <w:style w:type="paragraph" w:customStyle="1" w:styleId="Standardowy2">
    <w:name w:val="Standardowy2"/>
    <w:qFormat/>
    <w:rsid w:val="00023D82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redniasiatka1akcent21">
    <w:name w:val="Średnia siatka 1 — akcent 21"/>
    <w:basedOn w:val="Normalny"/>
    <w:qFormat/>
    <w:rsid w:val="00023D82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23D82"/>
    <w:rPr>
      <w:rFonts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rsid w:val="00023D82"/>
    <w:pPr>
      <w:suppressAutoHyphens w:val="0"/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108"/>
    <w:pPr>
      <w:spacing w:line="240" w:lineRule="auto"/>
    </w:pPr>
    <w:rPr>
      <w:rFonts w:cs="Calibr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51108"/>
    <w:rPr>
      <w:rFonts w:ascii="Calibri" w:eastAsia="Times New Roman" w:hAnsi="Calibri" w:cs="Calibri"/>
      <w:b/>
      <w:bCs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82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23D82"/>
    <w:rPr>
      <w:color w:val="0000FF"/>
      <w:u w:val="single"/>
    </w:rPr>
  </w:style>
  <w:style w:type="character" w:customStyle="1" w:styleId="Znakiprzypiswdolnych">
    <w:name w:val="Znaki przypisów dolnych"/>
    <w:qFormat/>
    <w:rsid w:val="00023D82"/>
    <w:rPr>
      <w:vertAlign w:val="superscript"/>
    </w:rPr>
  </w:style>
  <w:style w:type="character" w:customStyle="1" w:styleId="s1">
    <w:name w:val="s1"/>
    <w:qFormat/>
    <w:rsid w:val="00023D82"/>
    <w:rPr>
      <w:rFonts w:ascii="Times" w:hAnsi="Times" w:cs="Times"/>
      <w:sz w:val="17"/>
      <w:szCs w:val="17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23D8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3D82"/>
    <w:rPr>
      <w:rFonts w:ascii="Calibri" w:eastAsia="Times New Roman" w:hAnsi="Calibri" w:cs="Calibri"/>
      <w:sz w:val="28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023D8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23D82"/>
    <w:rPr>
      <w:rFonts w:ascii="Calibri" w:eastAsia="Times New Roman" w:hAnsi="Calibri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3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023D82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023D82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qFormat/>
    <w:rsid w:val="00023D82"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23D82"/>
    <w:rPr>
      <w:rFonts w:ascii="Calibri" w:eastAsia="Times New Roman" w:hAnsi="Calibri" w:cs="Calibr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05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23D82"/>
    <w:pPr>
      <w:tabs>
        <w:tab w:val="center" w:pos="4536"/>
        <w:tab w:val="right" w:pos="9072"/>
      </w:tabs>
      <w:spacing w:after="0" w:line="240" w:lineRule="auto"/>
    </w:pPr>
    <w:rPr>
      <w:sz w:val="28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D8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23D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qFormat/>
    <w:rsid w:val="00023D82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Jasnasiatkaakcent31">
    <w:name w:val="Jasna siatka — akcent 31"/>
    <w:basedOn w:val="Normalny"/>
    <w:qFormat/>
    <w:rsid w:val="00023D82"/>
    <w:pPr>
      <w:ind w:left="720"/>
      <w:contextualSpacing/>
    </w:pPr>
    <w:rPr>
      <w:rFonts w:eastAsia="Calibri"/>
      <w:lang w:val="x-none"/>
    </w:rPr>
  </w:style>
  <w:style w:type="paragraph" w:styleId="Tekstpodstawowywcity">
    <w:name w:val="Body Text Indent"/>
    <w:basedOn w:val="Normalny"/>
    <w:link w:val="TekstpodstawowywcityZnak"/>
    <w:rsid w:val="00023D82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023D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ny"/>
    <w:qFormat/>
    <w:rsid w:val="00023D82"/>
    <w:pPr>
      <w:spacing w:after="0" w:line="240" w:lineRule="auto"/>
    </w:pPr>
    <w:rPr>
      <w:rFonts w:ascii="Helvetica" w:hAnsi="Helvetica" w:cs="Helvetica"/>
      <w:sz w:val="17"/>
      <w:szCs w:val="17"/>
    </w:rPr>
  </w:style>
  <w:style w:type="paragraph" w:customStyle="1" w:styleId="Standardowy2">
    <w:name w:val="Standardowy2"/>
    <w:qFormat/>
    <w:rsid w:val="00023D82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redniasiatka1akcent21">
    <w:name w:val="Średnia siatka 1 — akcent 21"/>
    <w:basedOn w:val="Normalny"/>
    <w:qFormat/>
    <w:rsid w:val="00023D82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023D82"/>
    <w:rPr>
      <w:rFonts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rsid w:val="00023D82"/>
    <w:pPr>
      <w:suppressAutoHyphens w:val="0"/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108"/>
    <w:pPr>
      <w:spacing w:line="240" w:lineRule="auto"/>
    </w:pPr>
    <w:rPr>
      <w:rFonts w:cs="Calibr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51108"/>
    <w:rPr>
      <w:rFonts w:ascii="Calibri" w:eastAsia="Times New Roman" w:hAnsi="Calibri" w:cs="Calibri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edzyrzecgm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3394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dc:description/>
  <cp:lastModifiedBy>Monika</cp:lastModifiedBy>
  <cp:revision>16</cp:revision>
  <cp:lastPrinted>2022-04-22T11:39:00Z</cp:lastPrinted>
  <dcterms:created xsi:type="dcterms:W3CDTF">2021-12-20T12:18:00Z</dcterms:created>
  <dcterms:modified xsi:type="dcterms:W3CDTF">2022-04-27T11:06:00Z</dcterms:modified>
  <dc:language>pl-PL</dc:language>
</cp:coreProperties>
</file>